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7EE" w:rsidRDefault="007657EE">
      <w:pPr>
        <w:tabs>
          <w:tab w:val="left" w:pos="-1440"/>
          <w:tab w:val="left" w:pos="-720"/>
          <w:tab w:val="left" w:pos="0"/>
          <w:tab w:val="left" w:pos="720"/>
          <w:tab w:val="left" w:pos="1440"/>
          <w:tab w:val="left" w:pos="2160"/>
          <w:tab w:val="left" w:pos="2880"/>
          <w:tab w:val="left" w:pos="3600"/>
          <w:tab w:val="left" w:pos="4320"/>
          <w:tab w:val="left" w:pos="5040"/>
          <w:tab w:val="right" w:pos="9026"/>
        </w:tabs>
        <w:ind w:left="5040" w:hanging="5040"/>
        <w:jc w:val="both"/>
        <w:rPr>
          <w:rFonts w:ascii="Univers" w:hAnsi="Univers"/>
          <w:b/>
          <w:sz w:val="42"/>
        </w:rPr>
      </w:pPr>
      <w:r>
        <w:rPr>
          <w:rFonts w:ascii="Univers" w:hAnsi="Univers"/>
          <w:b/>
        </w:rPr>
        <w:t>LANDTA</w:t>
      </w:r>
      <w:r w:rsidR="0074138A">
        <w:rPr>
          <w:rFonts w:ascii="Univers" w:hAnsi="Univers"/>
          <w:b/>
        </w:rPr>
        <w:t>G NORDRHEIN-WESTFALEN</w:t>
      </w:r>
      <w:r w:rsidR="0074138A">
        <w:rPr>
          <w:rFonts w:ascii="Univers" w:hAnsi="Univers"/>
          <w:b/>
        </w:rPr>
        <w:tab/>
      </w:r>
      <w:r w:rsidR="0074138A">
        <w:rPr>
          <w:rFonts w:ascii="Univers" w:hAnsi="Univers"/>
          <w:b/>
        </w:rPr>
        <w:tab/>
      </w:r>
      <w:r w:rsidR="0074138A">
        <w:rPr>
          <w:rFonts w:ascii="Univers" w:hAnsi="Univers"/>
          <w:b/>
        </w:rPr>
        <w:tab/>
        <w:t>Drucksa</w:t>
      </w:r>
      <w:r>
        <w:rPr>
          <w:rFonts w:ascii="Univers" w:hAnsi="Univers"/>
          <w:b/>
        </w:rPr>
        <w:t xml:space="preserve">che  </w:t>
      </w:r>
      <w:r>
        <w:rPr>
          <w:rFonts w:ascii="Univers" w:hAnsi="Univers"/>
          <w:b/>
          <w:sz w:val="42"/>
        </w:rPr>
        <w:t>1</w:t>
      </w:r>
      <w:r w:rsidR="00F33856">
        <w:rPr>
          <w:rFonts w:ascii="Univers" w:hAnsi="Univers"/>
          <w:b/>
          <w:sz w:val="42"/>
        </w:rPr>
        <w:t>6</w:t>
      </w:r>
      <w:r>
        <w:rPr>
          <w:rFonts w:ascii="Univers" w:hAnsi="Univers"/>
          <w:b/>
          <w:sz w:val="42"/>
        </w:rPr>
        <w:t>/</w:t>
      </w:r>
    </w:p>
    <w:p w:rsidR="007657EE" w:rsidRDefault="007657EE">
      <w:pPr>
        <w:jc w:val="both"/>
        <w:rPr>
          <w:rFonts w:ascii="Univers" w:hAnsi="Univers"/>
          <w:sz w:val="22"/>
        </w:rPr>
      </w:pPr>
      <w:r>
        <w:rPr>
          <w:rFonts w:ascii="Univers" w:hAnsi="Univers"/>
          <w:sz w:val="22"/>
        </w:rPr>
        <w:t>1</w:t>
      </w:r>
      <w:r w:rsidR="00F33856">
        <w:rPr>
          <w:rFonts w:ascii="Univers" w:hAnsi="Univers"/>
          <w:sz w:val="22"/>
        </w:rPr>
        <w:t>6</w:t>
      </w:r>
      <w:r>
        <w:rPr>
          <w:rFonts w:ascii="Univers" w:hAnsi="Univers"/>
          <w:sz w:val="22"/>
        </w:rPr>
        <w:t>. Wahlperiode</w:t>
      </w:r>
    </w:p>
    <w:p w:rsidR="007657EE" w:rsidRDefault="007657EE">
      <w:pPr>
        <w:ind w:left="1416"/>
        <w:rPr>
          <w:rFonts w:ascii="Univers" w:hAnsi="Univers"/>
          <w:sz w:val="22"/>
        </w:rPr>
      </w:pPr>
      <w:r>
        <w:rPr>
          <w:rFonts w:ascii="Univers" w:hAnsi="Univers"/>
          <w:sz w:val="22"/>
        </w:rPr>
        <w:tab/>
      </w:r>
    </w:p>
    <w:p w:rsidR="007657EE" w:rsidRDefault="00E05C3C" w:rsidP="00E05C3C">
      <w:pPr>
        <w:ind w:left="7080" w:firstLine="708"/>
        <w:jc w:val="center"/>
        <w:rPr>
          <w:rFonts w:ascii="Univers" w:hAnsi="Univers"/>
          <w:sz w:val="22"/>
        </w:rPr>
      </w:pPr>
      <w:r>
        <w:rPr>
          <w:rFonts w:ascii="Univers" w:hAnsi="Univers"/>
          <w:sz w:val="22"/>
        </w:rPr>
        <w:t>04</w:t>
      </w:r>
      <w:r w:rsidR="007657EE">
        <w:rPr>
          <w:rFonts w:ascii="Univers" w:hAnsi="Univers"/>
          <w:sz w:val="22"/>
        </w:rPr>
        <w:t xml:space="preserve">. </w:t>
      </w:r>
      <w:r>
        <w:rPr>
          <w:rFonts w:ascii="Univers" w:hAnsi="Univers"/>
          <w:sz w:val="22"/>
        </w:rPr>
        <w:t>März</w:t>
      </w:r>
      <w:r w:rsidR="00F33856">
        <w:rPr>
          <w:rFonts w:ascii="Univers" w:hAnsi="Univers"/>
          <w:sz w:val="22"/>
        </w:rPr>
        <w:t xml:space="preserve"> </w:t>
      </w:r>
      <w:r w:rsidR="007657EE">
        <w:rPr>
          <w:rFonts w:ascii="Univers" w:hAnsi="Univers"/>
          <w:sz w:val="22"/>
        </w:rPr>
        <w:t>20</w:t>
      </w:r>
      <w:r>
        <w:rPr>
          <w:rFonts w:ascii="Univers" w:hAnsi="Univers"/>
          <w:sz w:val="22"/>
        </w:rPr>
        <w:t>15</w:t>
      </w:r>
    </w:p>
    <w:p w:rsidR="007657EE" w:rsidRDefault="007657EE">
      <w:pPr>
        <w:jc w:val="right"/>
        <w:rPr>
          <w:rFonts w:ascii="Univers" w:hAnsi="Univers"/>
          <w:sz w:val="22"/>
        </w:rPr>
      </w:pPr>
    </w:p>
    <w:p w:rsidR="007657EE" w:rsidRDefault="007657EE">
      <w:pPr>
        <w:jc w:val="right"/>
      </w:pPr>
    </w:p>
    <w:p w:rsidR="007657EE" w:rsidRDefault="007657EE">
      <w:pPr>
        <w:jc w:val="right"/>
      </w:pPr>
    </w:p>
    <w:p w:rsidR="007657EE" w:rsidRDefault="007657EE">
      <w:pPr>
        <w:jc w:val="right"/>
      </w:pPr>
    </w:p>
    <w:p w:rsidR="007657EE" w:rsidRDefault="007657EE">
      <w:pPr>
        <w:jc w:val="both"/>
        <w:rPr>
          <w:rFonts w:ascii="Univers" w:hAnsi="Univers"/>
          <w:b/>
          <w:sz w:val="30"/>
        </w:rPr>
      </w:pPr>
      <w:r>
        <w:rPr>
          <w:rFonts w:ascii="Univers" w:hAnsi="Univers"/>
          <w:b/>
          <w:sz w:val="30"/>
        </w:rPr>
        <w:t>Antrag</w:t>
      </w:r>
    </w:p>
    <w:p w:rsidR="007657EE" w:rsidRDefault="007657EE">
      <w:pPr>
        <w:jc w:val="both"/>
        <w:rPr>
          <w:rFonts w:ascii="Univers" w:hAnsi="Univers"/>
          <w:b/>
          <w:sz w:val="22"/>
        </w:rPr>
      </w:pPr>
    </w:p>
    <w:p w:rsidR="00CB5CA1" w:rsidRPr="00707FB3" w:rsidRDefault="00CB5CA1" w:rsidP="00A370B4">
      <w:pPr>
        <w:rPr>
          <w:b/>
        </w:rPr>
      </w:pPr>
      <w:r w:rsidRPr="00707FB3">
        <w:rPr>
          <w:b/>
        </w:rPr>
        <w:t xml:space="preserve">der </w:t>
      </w:r>
      <w:r w:rsidR="00A370B4">
        <w:rPr>
          <w:b/>
        </w:rPr>
        <w:t>PIRATEN Fraktion</w:t>
      </w:r>
    </w:p>
    <w:p w:rsidR="00CB5CA1" w:rsidRDefault="00CB5CA1" w:rsidP="00CB5CA1">
      <w:pPr>
        <w:rPr>
          <w:b/>
        </w:rPr>
      </w:pPr>
    </w:p>
    <w:p w:rsidR="005B040B" w:rsidRDefault="005B040B" w:rsidP="00CB5CA1">
      <w:pPr>
        <w:rPr>
          <w:b/>
        </w:rPr>
      </w:pPr>
    </w:p>
    <w:p w:rsidR="005B040B" w:rsidRDefault="005B040B" w:rsidP="00CB5CA1">
      <w:pPr>
        <w:rPr>
          <w:b/>
        </w:rPr>
      </w:pPr>
    </w:p>
    <w:p w:rsidR="005B040B" w:rsidRPr="00707FB3" w:rsidRDefault="005B040B" w:rsidP="00CB5CA1">
      <w:pPr>
        <w:rPr>
          <w:b/>
        </w:rPr>
      </w:pPr>
    </w:p>
    <w:p w:rsidR="00CB5CA1" w:rsidRDefault="00E05C3C" w:rsidP="00CB5CA1">
      <w:pPr>
        <w:rPr>
          <w:color w:val="000000"/>
        </w:rPr>
      </w:pPr>
      <w:r>
        <w:rPr>
          <w:b/>
          <w:bCs/>
          <w:sz w:val="28"/>
          <w:szCs w:val="28"/>
        </w:rPr>
        <w:t>Verpflichtende Kennzeichnung bei der Verwendung von Bisphenol A</w:t>
      </w:r>
    </w:p>
    <w:p w:rsidR="005B040B" w:rsidRPr="00707FB3" w:rsidRDefault="005B040B" w:rsidP="00CB5CA1">
      <w:pPr>
        <w:rPr>
          <w:color w:val="000000"/>
        </w:rPr>
      </w:pPr>
    </w:p>
    <w:p w:rsidR="00CB5CA1" w:rsidRDefault="00CB5CA1" w:rsidP="00CB5CA1">
      <w:pPr>
        <w:rPr>
          <w:b/>
          <w:color w:val="000000"/>
        </w:rPr>
      </w:pPr>
      <w:r>
        <w:rPr>
          <w:b/>
          <w:color w:val="000000"/>
        </w:rPr>
        <w:t>I</w:t>
      </w:r>
      <w:r w:rsidRPr="00707FB3">
        <w:rPr>
          <w:b/>
          <w:color w:val="000000"/>
        </w:rPr>
        <w:t xml:space="preserve">. </w:t>
      </w:r>
      <w:r w:rsidR="00A370B4">
        <w:rPr>
          <w:b/>
          <w:color w:val="000000"/>
        </w:rPr>
        <w:t>Ausgangslage</w:t>
      </w:r>
      <w:r w:rsidRPr="00707FB3">
        <w:rPr>
          <w:b/>
          <w:color w:val="000000"/>
        </w:rPr>
        <w:t xml:space="preserve"> </w:t>
      </w:r>
    </w:p>
    <w:p w:rsidR="00CB5CA1" w:rsidRPr="00C93471" w:rsidRDefault="00CB5CA1" w:rsidP="00CB5CA1">
      <w:pPr>
        <w:rPr>
          <w:b/>
          <w:color w:val="000000"/>
        </w:rPr>
      </w:pPr>
    </w:p>
    <w:p w:rsidR="00E05C3C" w:rsidRDefault="00E05C3C" w:rsidP="00E05C3C">
      <w:pPr>
        <w:jc w:val="both"/>
      </w:pPr>
      <w:r>
        <w:t xml:space="preserve">Krebs und Herz-Kreislauf Erkrankungen gehören zu den häufigsten nicht natürlichen Todesursachen weltweit. So starben im Jahre 2013 in Deutschland über eine halbe Millionen Männer und Frauen aufgrund von Herz-Kreislauf Erkrankungen und Tumoren. Gesundheitliche Schäden des menschlichen Organismus treten in letzter Zeit zunehmend häufig in Zusammenhang mit künstlichen Stoffen auf. Seien es </w:t>
      </w:r>
      <w:r w:rsidR="006E593C">
        <w:t>künstliche Mineralfasern</w:t>
      </w:r>
      <w:r>
        <w:t xml:space="preserve">, PCB oder auch Bisphenol A. Bisphenol A, kurz BPA genannt, steht im Verdacht eine verringerte Spermienzahl, Frühreife aber auch Verhaltensstörungen zu verursachen. Die Süddeutsche Zeitung veröffentlichte bereits 2010 einen Artikel, der aussagt, dass 138 von 152 zu den Auswirkungen von BPA durchgeführte Studien vor möglichen Gefahren warnen. Herz-Kreislaufprobleme, Diabetes, Fettleibigkeit und die Störung der männlichen Sexualfunktion, sollen im Zusammenhang mit BPA stehen. Rund 4 Millionen Tonnen des Stoffes werden </w:t>
      </w:r>
      <w:r w:rsidR="006E593C">
        <w:t xml:space="preserve">jährlich </w:t>
      </w:r>
      <w:r>
        <w:t>weltweit hergestellt.</w:t>
      </w:r>
    </w:p>
    <w:p w:rsidR="00E05C3C" w:rsidRDefault="00E05C3C" w:rsidP="00E05C3C">
      <w:pPr>
        <w:jc w:val="both"/>
      </w:pPr>
    </w:p>
    <w:p w:rsidR="00E05C3C" w:rsidRDefault="00E05C3C" w:rsidP="00E05C3C">
      <w:pPr>
        <w:jc w:val="both"/>
      </w:pPr>
      <w:r>
        <w:t>BPA, ein Weichmacher, findet seine Verwendungen in Farben, sowie Kunst- und Klebstoffen. Dadurch findet man BPA in vielen Gegenständen des alltäglichen Lebens - Konservendose, Wasserkocher und die Dose fürs Pausenbrot. Zur Freisetzung und Aufnahme von BPA kann es schon bei der Verwendung dieser profanen Gegenstände kommen. Denn durch das Zusammentreffen mit Säuren und Laugen, oder durch das Aufheizen der behandelten Stoffe, wird das darin enthaltene BPA freigesetzt. Das gilt auch für die Fruchtsäure im Apfel, die Lauge im Spülwasser, oder die Hitze</w:t>
      </w:r>
      <w:r w:rsidR="004F3F13">
        <w:t>,</w:t>
      </w:r>
      <w:r>
        <w:t xml:space="preserve"> wenn man diese Dosen verwendet</w:t>
      </w:r>
      <w:r w:rsidR="004F3F13">
        <w:t>,</w:t>
      </w:r>
      <w:r>
        <w:t xml:space="preserve"> um das Essen in der Mikrowelle zu erhitzen. </w:t>
      </w:r>
    </w:p>
    <w:p w:rsidR="00E05C3C" w:rsidRDefault="00E05C3C" w:rsidP="00E05C3C">
      <w:pPr>
        <w:jc w:val="both"/>
      </w:pPr>
    </w:p>
    <w:p w:rsidR="00E05C3C" w:rsidRDefault="00E05C3C" w:rsidP="00E05C3C">
      <w:pPr>
        <w:jc w:val="both"/>
      </w:pPr>
      <w:r>
        <w:t>BPA finden wir auch da</w:t>
      </w:r>
      <w:r w:rsidR="00DF088C">
        <w:t>,</w:t>
      </w:r>
      <w:r>
        <w:t xml:space="preserve"> wo man es erstmal nicht vermuten würde: In der Beschichtung von Thermopapier, Trinkflaschen, Wasserrohren oder Tanks zur Weinlagerung, also in fast allen Lebensbereichen der Verbraucher.</w:t>
      </w:r>
    </w:p>
    <w:p w:rsidR="00E05C3C" w:rsidRDefault="00E05C3C" w:rsidP="00E05C3C">
      <w:pPr>
        <w:jc w:val="both"/>
      </w:pPr>
    </w:p>
    <w:p w:rsidR="00E05C3C" w:rsidRDefault="00E05C3C" w:rsidP="00E05C3C">
      <w:pPr>
        <w:jc w:val="both"/>
      </w:pPr>
      <w:r>
        <w:t xml:space="preserve">Weitergehende Studien der EFSA liefern bisher keine eindeutigen Ergebnisse, da zur weiteren Bewertung derzeit noch auf eine US-amerikanische Studie, die in diesem Jahr </w:t>
      </w:r>
      <w:r>
        <w:lastRenderedPageBreak/>
        <w:t xml:space="preserve">endet, gewartet wird. Fest steht aber, dass es derzeit nicht möglich ist, negative Auswirkungen auf den menschlichen Organismus auszuschließen. Aus diesem Grund hat die EU die tägliche tolerierbare Aufnahmemenge (TDI) von 50 Mikrogramm auf 4 Mikrogramm pro Kilogramm </w:t>
      </w:r>
      <w:r w:rsidR="00326197">
        <w:t xml:space="preserve">Körpergewicht am Tag reduziert. </w:t>
      </w:r>
      <w:r>
        <w:t>Es besteht die Wahrscheinlichkeit, dass BPA Auswirkungen auf Leber und Nieren hat. Zudem kann nicht ausges</w:t>
      </w:r>
      <w:r w:rsidR="00400117">
        <w:t xml:space="preserve">chlossen werden, dass BPA </w:t>
      </w:r>
      <w:r>
        <w:t>Auswirkungen auf das Fortpflanzungs-, Immun-, Stoffwechsel-, Herz-Kreislauf und Nervensystem verursacht. Au</w:t>
      </w:r>
      <w:r w:rsidR="00400117">
        <w:t>ch der mögliche Zusammenhang mit</w:t>
      </w:r>
      <w:r>
        <w:t xml:space="preserve"> Krebserkrankungen ist bedenklich.</w:t>
      </w:r>
    </w:p>
    <w:p w:rsidR="00E05C3C" w:rsidRDefault="00E05C3C" w:rsidP="00E05C3C">
      <w:pPr>
        <w:jc w:val="both"/>
      </w:pPr>
    </w:p>
    <w:p w:rsidR="00E05C3C" w:rsidRDefault="00E05C3C" w:rsidP="00E05C3C">
      <w:pPr>
        <w:jc w:val="both"/>
      </w:pPr>
      <w:r>
        <w:t>Weltweit haben z.B. Frankreich und Kanada die Verwendung von Bisphenol A verboten. Auf EU Ebene ist bis j</w:t>
      </w:r>
      <w:r w:rsidR="00400117">
        <w:t>etzt nur die Verwendung von BPA</w:t>
      </w:r>
      <w:r>
        <w:t xml:space="preserve"> </w:t>
      </w:r>
      <w:r w:rsidR="00D90975">
        <w:t>bei der Herstellung von</w:t>
      </w:r>
      <w:r w:rsidR="00400117">
        <w:t xml:space="preserve"> Babyflaschen</w:t>
      </w:r>
      <w:r>
        <w:t xml:space="preserve"> verboten.</w:t>
      </w:r>
    </w:p>
    <w:p w:rsidR="00E05C3C" w:rsidRDefault="00E05C3C" w:rsidP="00E05C3C">
      <w:pPr>
        <w:jc w:val="both"/>
      </w:pPr>
    </w:p>
    <w:p w:rsidR="00E05C3C" w:rsidRDefault="00E05C3C" w:rsidP="00E05C3C">
      <w:pPr>
        <w:jc w:val="both"/>
      </w:pPr>
      <w:r>
        <w:t xml:space="preserve">Solange nicht eindeutig geklärt werden kann, dass </w:t>
      </w:r>
      <w:r w:rsidR="004F3F13">
        <w:t xml:space="preserve">sich </w:t>
      </w:r>
      <w:r>
        <w:t xml:space="preserve">BPA </w:t>
      </w:r>
      <w:r w:rsidR="004F3F13">
        <w:t xml:space="preserve">nicht </w:t>
      </w:r>
      <w:r>
        <w:t xml:space="preserve">negativ auf den menschlichen Organismus </w:t>
      </w:r>
      <w:r w:rsidR="004F3F13">
        <w:t>auswirkt</w:t>
      </w:r>
      <w:r w:rsidR="00400117">
        <w:t>, sollte dieser Stoff für den</w:t>
      </w:r>
      <w:r>
        <w:t xml:space="preserve"> Verbraucher besonders gekennzeichnet werden, sodass dieser selbst die Entscheidung treffen kann</w:t>
      </w:r>
      <w:r w:rsidR="004F3F13">
        <w:t>,</w:t>
      </w:r>
      <w:r>
        <w:t xml:space="preserve"> auf derartige Produkte zu verzichten. Es ist wichtig, dass die Verbraucher aufgeklärt werden, denn nur aufgeklärte Verbraucher können bewusste Entscheidungen treffen.</w:t>
      </w:r>
    </w:p>
    <w:p w:rsidR="00060087" w:rsidRDefault="00060087" w:rsidP="00CB5CA1">
      <w:pPr>
        <w:jc w:val="both"/>
        <w:rPr>
          <w:color w:val="000000"/>
        </w:rPr>
      </w:pPr>
    </w:p>
    <w:p w:rsidR="00733F29" w:rsidRDefault="00733F29" w:rsidP="00CB5CA1">
      <w:pPr>
        <w:jc w:val="both"/>
        <w:rPr>
          <w:color w:val="000000"/>
        </w:rPr>
      </w:pPr>
    </w:p>
    <w:p w:rsidR="005B040B" w:rsidRDefault="00060087" w:rsidP="00CB5CA1">
      <w:pPr>
        <w:rPr>
          <w:b/>
          <w:color w:val="000000"/>
        </w:rPr>
      </w:pPr>
      <w:r>
        <w:rPr>
          <w:b/>
          <w:color w:val="000000"/>
        </w:rPr>
        <w:t>II. Der Landtag stellt fest</w:t>
      </w:r>
    </w:p>
    <w:p w:rsidR="00060087" w:rsidRDefault="00060087" w:rsidP="00CB5CA1">
      <w:pPr>
        <w:rPr>
          <w:color w:val="000000"/>
        </w:rPr>
      </w:pPr>
    </w:p>
    <w:p w:rsidR="00E05C3C" w:rsidRDefault="00E05C3C" w:rsidP="00E05C3C">
      <w:pPr>
        <w:jc w:val="both"/>
      </w:pPr>
      <w:r>
        <w:t>Bei der alltäglichen Anwendung von Stoffen, die mit Bisphenol A behandelt wurden, oder in dem BPA ein Bestandteil ist, gibt es laut den aktuellsten veröffentlichten Studien Hinweise auf eine potentielle gesundheitliche Gefährdung. Nicht ausgeschlossen sind: Eine Auswirkung auf Leber und Nieren</w:t>
      </w:r>
      <w:r w:rsidR="00312E2A">
        <w:t>,</w:t>
      </w:r>
      <w:r>
        <w:t xml:space="preserve"> auf das Fortpflanzungs-, Immun-, Stoffwechsel-, Herz-Kreislauf- und Nervensystem</w:t>
      </w:r>
      <w:r w:rsidR="006E593C">
        <w:t>, sowie das endokrine System</w:t>
      </w:r>
      <w:r>
        <w:t>. Zudem besteht der Verdacht auf einen Zusammenhang zwischen der Einnahme von BPA und der Entwicklung von Krebs.</w:t>
      </w:r>
    </w:p>
    <w:p w:rsidR="00E05C3C" w:rsidRDefault="00E05C3C" w:rsidP="00E05C3C">
      <w:pPr>
        <w:jc w:val="both"/>
      </w:pPr>
      <w:r>
        <w:t>Die Verbraucherinnen und Verbraucher müssen eine Möglichkeit haben, bewusst mit diesem Stoff umzugehen.</w:t>
      </w:r>
    </w:p>
    <w:p w:rsidR="00E05C3C" w:rsidRDefault="00E05C3C" w:rsidP="00E05C3C">
      <w:pPr>
        <w:jc w:val="both"/>
      </w:pPr>
    </w:p>
    <w:p w:rsidR="00A711C0" w:rsidRDefault="00060087" w:rsidP="00A370B4">
      <w:pPr>
        <w:rPr>
          <w:color w:val="000000"/>
        </w:rPr>
      </w:pPr>
      <w:r>
        <w:rPr>
          <w:b/>
          <w:color w:val="000000"/>
        </w:rPr>
        <w:t>I</w:t>
      </w:r>
      <w:r w:rsidR="00CB5CA1" w:rsidRPr="00707FB3">
        <w:rPr>
          <w:b/>
          <w:color w:val="000000"/>
        </w:rPr>
        <w:t>I</w:t>
      </w:r>
      <w:r w:rsidR="00A370B4">
        <w:rPr>
          <w:b/>
          <w:color w:val="000000"/>
        </w:rPr>
        <w:t>I</w:t>
      </w:r>
      <w:r w:rsidR="00CB5CA1" w:rsidRPr="00707FB3">
        <w:rPr>
          <w:b/>
          <w:color w:val="000000"/>
        </w:rPr>
        <w:t>. Beschlus</w:t>
      </w:r>
      <w:r w:rsidR="00A370B4">
        <w:rPr>
          <w:b/>
          <w:color w:val="000000"/>
        </w:rPr>
        <w:t>s</w:t>
      </w:r>
    </w:p>
    <w:p w:rsidR="00530EBF" w:rsidRDefault="00530EBF" w:rsidP="00CB5CA1">
      <w:pPr>
        <w:spacing w:after="120"/>
        <w:jc w:val="both"/>
        <w:rPr>
          <w:color w:val="000000"/>
        </w:rPr>
      </w:pPr>
    </w:p>
    <w:p w:rsidR="00E05C3C" w:rsidRDefault="00E05C3C" w:rsidP="00E05C3C">
      <w:pPr>
        <w:jc w:val="both"/>
      </w:pPr>
      <w:r>
        <w:t>Die Landesregierung wird aufgefordert, eine Bundes</w:t>
      </w:r>
      <w:r w:rsidR="00400117">
        <w:t>rats</w:t>
      </w:r>
      <w:r>
        <w:t xml:space="preserve">initiative zur entsprechenden Kennzeichnung von Bisphenol A auf den Weg zu bringen; insbesondere in der Lebensmittelindustrie und bei den Getränkeverpackungen. Verbrauchsverpackungen </w:t>
      </w:r>
      <w:r w:rsidR="004F3F13">
        <w:t xml:space="preserve">von </w:t>
      </w:r>
      <w:r>
        <w:t>Lebensmittel</w:t>
      </w:r>
      <w:r w:rsidR="004F3F13">
        <w:t>en sowie</w:t>
      </w:r>
      <w:r>
        <w:t xml:space="preserve"> Konserven und Kunststoffdosen, die BPA enthalten, sollen als Solche gekennzeichnet werden. Das schließt Kunststoffflaschen und Getränkebehältnisse mit ein. Außerdem sollen die Beschichtungen im Haushalt, aber auch bei der Wasserzufuhr, oder in großen Industrietanks, in dem Konsumgüter produziert werden, als BPA</w:t>
      </w:r>
      <w:bookmarkStart w:id="0" w:name="_GoBack"/>
      <w:bookmarkEnd w:id="0"/>
      <w:r>
        <w:t>-haltig deklariert werden.</w:t>
      </w:r>
    </w:p>
    <w:p w:rsidR="00D22018" w:rsidRDefault="00D22018" w:rsidP="00D22018">
      <w:pPr>
        <w:pStyle w:val="Default"/>
        <w:jc w:val="both"/>
      </w:pPr>
    </w:p>
    <w:p w:rsidR="005B040B" w:rsidRDefault="005B040B" w:rsidP="00CB5CA1">
      <w:pPr>
        <w:pStyle w:val="Default"/>
        <w:ind w:left="720"/>
        <w:jc w:val="both"/>
      </w:pPr>
    </w:p>
    <w:p w:rsidR="005B040B" w:rsidRPr="004F3F13" w:rsidRDefault="00400117" w:rsidP="00CB5CA1">
      <w:pPr>
        <w:rPr>
          <w:color w:val="000000"/>
          <w:lang w:val="en-US"/>
        </w:rPr>
      </w:pPr>
      <w:r w:rsidRPr="004F3F13">
        <w:rPr>
          <w:color w:val="000000"/>
          <w:lang w:val="en-US"/>
        </w:rPr>
        <w:t>Marc Olejak</w:t>
      </w:r>
    </w:p>
    <w:p w:rsidR="0032561A" w:rsidRPr="004F3F13" w:rsidRDefault="0032561A" w:rsidP="00CB5CA1">
      <w:pPr>
        <w:rPr>
          <w:color w:val="000000"/>
          <w:lang w:val="en-US"/>
        </w:rPr>
      </w:pPr>
    </w:p>
    <w:p w:rsidR="0032561A" w:rsidRPr="004F3F13" w:rsidRDefault="0032561A" w:rsidP="00CB5CA1">
      <w:pPr>
        <w:rPr>
          <w:color w:val="000000"/>
          <w:lang w:val="en-US"/>
        </w:rPr>
      </w:pPr>
      <w:r w:rsidRPr="004F3F13">
        <w:rPr>
          <w:color w:val="000000"/>
          <w:lang w:val="en-US"/>
        </w:rPr>
        <w:t>Joachim Paul</w:t>
      </w:r>
    </w:p>
    <w:p w:rsidR="0032561A" w:rsidRPr="004F3F13" w:rsidRDefault="0032561A" w:rsidP="00CB5CA1">
      <w:pPr>
        <w:rPr>
          <w:color w:val="000000"/>
          <w:lang w:val="en-US"/>
        </w:rPr>
      </w:pPr>
    </w:p>
    <w:p w:rsidR="0032561A" w:rsidRPr="004F3F13" w:rsidRDefault="0032561A" w:rsidP="00CB5CA1">
      <w:pPr>
        <w:rPr>
          <w:color w:val="000000"/>
          <w:lang w:val="en-US"/>
        </w:rPr>
      </w:pPr>
      <w:r w:rsidRPr="004F3F13">
        <w:rPr>
          <w:color w:val="000000"/>
          <w:lang w:val="en-US"/>
        </w:rPr>
        <w:t>Simone Brand</w:t>
      </w:r>
    </w:p>
    <w:p w:rsidR="00D22018" w:rsidRPr="004F3F13" w:rsidRDefault="00D22018" w:rsidP="00CB5CA1">
      <w:pPr>
        <w:rPr>
          <w:color w:val="000000"/>
          <w:lang w:val="en-US"/>
        </w:rPr>
      </w:pPr>
    </w:p>
    <w:p w:rsidR="00334F47" w:rsidRDefault="00CB5CA1" w:rsidP="00CB5CA1">
      <w:r w:rsidRPr="00707FB3">
        <w:rPr>
          <w:color w:val="000000"/>
        </w:rPr>
        <w:t>und Fraktion</w:t>
      </w:r>
    </w:p>
    <w:sectPr w:rsidR="00334F47">
      <w:footerReference w:type="even" r:id="rId9"/>
      <w:footerReference w:type="default" r:id="rId10"/>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C12" w:rsidRDefault="00160C12">
      <w:r>
        <w:separator/>
      </w:r>
    </w:p>
  </w:endnote>
  <w:endnote w:type="continuationSeparator" w:id="0">
    <w:p w:rsidR="00160C12" w:rsidRDefault="00160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font>
  <w:font w:name="Univers">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4D" w:rsidRDefault="00B2754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B2754D" w:rsidRDefault="00B2754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54D" w:rsidRDefault="00B2754D">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42227A">
      <w:rPr>
        <w:rStyle w:val="Seitenzahl"/>
        <w:noProof/>
      </w:rPr>
      <w:t>2</w:t>
    </w:r>
    <w:r>
      <w:rPr>
        <w:rStyle w:val="Seitenzahl"/>
      </w:rPr>
      <w:fldChar w:fldCharType="end"/>
    </w:r>
  </w:p>
  <w:p w:rsidR="00B2754D" w:rsidRDefault="00B2754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C12" w:rsidRDefault="00160C12">
      <w:r>
        <w:separator/>
      </w:r>
    </w:p>
  </w:footnote>
  <w:footnote w:type="continuationSeparator" w:id="0">
    <w:p w:rsidR="00160C12" w:rsidRDefault="00160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B3C7D34"/>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D936790E"/>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36D63CBE"/>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657A69FA"/>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962A6AB6"/>
    <w:lvl w:ilvl="0">
      <w:start w:val="1"/>
      <w:numFmt w:val="bullet"/>
      <w:lvlText w:val=""/>
      <w:lvlJc w:val="left"/>
      <w:pPr>
        <w:tabs>
          <w:tab w:val="num" w:pos="360"/>
        </w:tabs>
        <w:ind w:left="360" w:hanging="360"/>
      </w:pPr>
      <w:rPr>
        <w:rFonts w:ascii="Symbol" w:hAnsi="Symbol" w:hint="default"/>
      </w:rPr>
    </w:lvl>
  </w:abstractNum>
  <w:abstractNum w:abstractNumId="5">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nsid w:val="00000002"/>
    <w:multiLevelType w:val="multilevel"/>
    <w:tmpl w:val="BB847042"/>
    <w:name w:val="WW8Num2"/>
    <w:lvl w:ilvl="0">
      <w:start w:val="1"/>
      <w:numFmt w:val="decimal"/>
      <w:lvlText w:val="%1."/>
      <w:lvlJc w:val="left"/>
      <w:pPr>
        <w:tabs>
          <w:tab w:val="num" w:pos="786"/>
        </w:tabs>
        <w:ind w:left="786"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3160C36"/>
    <w:multiLevelType w:val="hybridMultilevel"/>
    <w:tmpl w:val="9446CB5E"/>
    <w:lvl w:ilvl="0" w:tplc="E4F64BA6">
      <w:start w:val="1"/>
      <w:numFmt w:val="decimal"/>
      <w:lvlText w:val="%1."/>
      <w:lvlJc w:val="left"/>
      <w:pPr>
        <w:tabs>
          <w:tab w:val="num" w:pos="540"/>
        </w:tabs>
        <w:ind w:left="540" w:hanging="360"/>
      </w:pPr>
      <w:rPr>
        <w:rFonts w:ascii="Univers" w:hAnsi="Univers" w:hint="default"/>
        <w:b w:val="0"/>
        <w:color w:val="auto"/>
      </w:rPr>
    </w:lvl>
    <w:lvl w:ilvl="1" w:tplc="AF642E2A" w:tentative="1">
      <w:start w:val="1"/>
      <w:numFmt w:val="lowerLetter"/>
      <w:lvlText w:val="%2."/>
      <w:lvlJc w:val="left"/>
      <w:pPr>
        <w:tabs>
          <w:tab w:val="num" w:pos="1260"/>
        </w:tabs>
        <w:ind w:left="1260" w:hanging="360"/>
      </w:pPr>
    </w:lvl>
    <w:lvl w:ilvl="2" w:tplc="49FA8848" w:tentative="1">
      <w:start w:val="1"/>
      <w:numFmt w:val="lowerRoman"/>
      <w:lvlText w:val="%3."/>
      <w:lvlJc w:val="right"/>
      <w:pPr>
        <w:tabs>
          <w:tab w:val="num" w:pos="1980"/>
        </w:tabs>
        <w:ind w:left="1980" w:hanging="180"/>
      </w:pPr>
    </w:lvl>
    <w:lvl w:ilvl="3" w:tplc="D19AA77E" w:tentative="1">
      <w:start w:val="1"/>
      <w:numFmt w:val="decimal"/>
      <w:lvlText w:val="%4."/>
      <w:lvlJc w:val="left"/>
      <w:pPr>
        <w:tabs>
          <w:tab w:val="num" w:pos="2700"/>
        </w:tabs>
        <w:ind w:left="2700" w:hanging="360"/>
      </w:pPr>
    </w:lvl>
    <w:lvl w:ilvl="4" w:tplc="23BAE456" w:tentative="1">
      <w:start w:val="1"/>
      <w:numFmt w:val="lowerLetter"/>
      <w:lvlText w:val="%5."/>
      <w:lvlJc w:val="left"/>
      <w:pPr>
        <w:tabs>
          <w:tab w:val="num" w:pos="3420"/>
        </w:tabs>
        <w:ind w:left="3420" w:hanging="360"/>
      </w:pPr>
    </w:lvl>
    <w:lvl w:ilvl="5" w:tplc="46D6D732" w:tentative="1">
      <w:start w:val="1"/>
      <w:numFmt w:val="lowerRoman"/>
      <w:lvlText w:val="%6."/>
      <w:lvlJc w:val="right"/>
      <w:pPr>
        <w:tabs>
          <w:tab w:val="num" w:pos="4140"/>
        </w:tabs>
        <w:ind w:left="4140" w:hanging="180"/>
      </w:pPr>
    </w:lvl>
    <w:lvl w:ilvl="6" w:tplc="48F8DCA8" w:tentative="1">
      <w:start w:val="1"/>
      <w:numFmt w:val="decimal"/>
      <w:lvlText w:val="%7."/>
      <w:lvlJc w:val="left"/>
      <w:pPr>
        <w:tabs>
          <w:tab w:val="num" w:pos="4860"/>
        </w:tabs>
        <w:ind w:left="4860" w:hanging="360"/>
      </w:pPr>
    </w:lvl>
    <w:lvl w:ilvl="7" w:tplc="B18A7754" w:tentative="1">
      <w:start w:val="1"/>
      <w:numFmt w:val="lowerLetter"/>
      <w:lvlText w:val="%8."/>
      <w:lvlJc w:val="left"/>
      <w:pPr>
        <w:tabs>
          <w:tab w:val="num" w:pos="5580"/>
        </w:tabs>
        <w:ind w:left="5580" w:hanging="360"/>
      </w:pPr>
    </w:lvl>
    <w:lvl w:ilvl="8" w:tplc="695A13F6" w:tentative="1">
      <w:start w:val="1"/>
      <w:numFmt w:val="lowerRoman"/>
      <w:lvlText w:val="%9."/>
      <w:lvlJc w:val="right"/>
      <w:pPr>
        <w:tabs>
          <w:tab w:val="num" w:pos="6300"/>
        </w:tabs>
        <w:ind w:left="6300" w:hanging="180"/>
      </w:pPr>
    </w:lvl>
  </w:abstractNum>
  <w:abstractNum w:abstractNumId="8">
    <w:nsid w:val="03A74402"/>
    <w:multiLevelType w:val="hybridMultilevel"/>
    <w:tmpl w:val="D2C20024"/>
    <w:lvl w:ilvl="0" w:tplc="5C7EE8DA">
      <w:start w:val="1"/>
      <w:numFmt w:val="decimal"/>
      <w:lvlText w:val="%1."/>
      <w:lvlJc w:val="left"/>
      <w:pPr>
        <w:tabs>
          <w:tab w:val="num" w:pos="720"/>
        </w:tabs>
        <w:ind w:left="720" w:hanging="360"/>
      </w:pPr>
      <w:rPr>
        <w:rFonts w:hint="default"/>
      </w:rPr>
    </w:lvl>
    <w:lvl w:ilvl="1" w:tplc="B34AB558" w:tentative="1">
      <w:start w:val="1"/>
      <w:numFmt w:val="lowerLetter"/>
      <w:lvlText w:val="%2."/>
      <w:lvlJc w:val="left"/>
      <w:pPr>
        <w:tabs>
          <w:tab w:val="num" w:pos="1440"/>
        </w:tabs>
        <w:ind w:left="1440" w:hanging="360"/>
      </w:pPr>
    </w:lvl>
    <w:lvl w:ilvl="2" w:tplc="7708140C" w:tentative="1">
      <w:start w:val="1"/>
      <w:numFmt w:val="lowerRoman"/>
      <w:lvlText w:val="%3."/>
      <w:lvlJc w:val="right"/>
      <w:pPr>
        <w:tabs>
          <w:tab w:val="num" w:pos="2160"/>
        </w:tabs>
        <w:ind w:left="2160" w:hanging="180"/>
      </w:pPr>
    </w:lvl>
    <w:lvl w:ilvl="3" w:tplc="5262DD68" w:tentative="1">
      <w:start w:val="1"/>
      <w:numFmt w:val="decimal"/>
      <w:lvlText w:val="%4."/>
      <w:lvlJc w:val="left"/>
      <w:pPr>
        <w:tabs>
          <w:tab w:val="num" w:pos="2880"/>
        </w:tabs>
        <w:ind w:left="2880" w:hanging="360"/>
      </w:pPr>
    </w:lvl>
    <w:lvl w:ilvl="4" w:tplc="6890EB3A" w:tentative="1">
      <w:start w:val="1"/>
      <w:numFmt w:val="lowerLetter"/>
      <w:lvlText w:val="%5."/>
      <w:lvlJc w:val="left"/>
      <w:pPr>
        <w:tabs>
          <w:tab w:val="num" w:pos="3600"/>
        </w:tabs>
        <w:ind w:left="3600" w:hanging="360"/>
      </w:pPr>
    </w:lvl>
    <w:lvl w:ilvl="5" w:tplc="C13A4F58" w:tentative="1">
      <w:start w:val="1"/>
      <w:numFmt w:val="lowerRoman"/>
      <w:lvlText w:val="%6."/>
      <w:lvlJc w:val="right"/>
      <w:pPr>
        <w:tabs>
          <w:tab w:val="num" w:pos="4320"/>
        </w:tabs>
        <w:ind w:left="4320" w:hanging="180"/>
      </w:pPr>
    </w:lvl>
    <w:lvl w:ilvl="6" w:tplc="4A842ABE" w:tentative="1">
      <w:start w:val="1"/>
      <w:numFmt w:val="decimal"/>
      <w:lvlText w:val="%7."/>
      <w:lvlJc w:val="left"/>
      <w:pPr>
        <w:tabs>
          <w:tab w:val="num" w:pos="5040"/>
        </w:tabs>
        <w:ind w:left="5040" w:hanging="360"/>
      </w:pPr>
    </w:lvl>
    <w:lvl w:ilvl="7" w:tplc="2962F75A" w:tentative="1">
      <w:start w:val="1"/>
      <w:numFmt w:val="lowerLetter"/>
      <w:lvlText w:val="%8."/>
      <w:lvlJc w:val="left"/>
      <w:pPr>
        <w:tabs>
          <w:tab w:val="num" w:pos="5760"/>
        </w:tabs>
        <w:ind w:left="5760" w:hanging="360"/>
      </w:pPr>
    </w:lvl>
    <w:lvl w:ilvl="8" w:tplc="C180DB18" w:tentative="1">
      <w:start w:val="1"/>
      <w:numFmt w:val="lowerRoman"/>
      <w:lvlText w:val="%9."/>
      <w:lvlJc w:val="right"/>
      <w:pPr>
        <w:tabs>
          <w:tab w:val="num" w:pos="6480"/>
        </w:tabs>
        <w:ind w:left="6480" w:hanging="180"/>
      </w:pPr>
    </w:lvl>
  </w:abstractNum>
  <w:abstractNum w:abstractNumId="9">
    <w:nsid w:val="0F1134A1"/>
    <w:multiLevelType w:val="hybridMultilevel"/>
    <w:tmpl w:val="7714A8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2F20A55"/>
    <w:multiLevelType w:val="hybridMultilevel"/>
    <w:tmpl w:val="20942C84"/>
    <w:lvl w:ilvl="0" w:tplc="5B7E5322">
      <w:start w:val="1"/>
      <w:numFmt w:val="bullet"/>
      <w:lvlText w:val=""/>
      <w:lvlJc w:val="left"/>
      <w:pPr>
        <w:tabs>
          <w:tab w:val="num" w:pos="788"/>
        </w:tabs>
        <w:ind w:left="788" w:hanging="360"/>
      </w:pPr>
      <w:rPr>
        <w:rFonts w:ascii="Symbol" w:hAnsi="Symbol" w:hint="default"/>
      </w:rPr>
    </w:lvl>
    <w:lvl w:ilvl="1" w:tplc="9F085EF2" w:tentative="1">
      <w:start w:val="1"/>
      <w:numFmt w:val="bullet"/>
      <w:lvlText w:val="o"/>
      <w:lvlJc w:val="left"/>
      <w:pPr>
        <w:tabs>
          <w:tab w:val="num" w:pos="1508"/>
        </w:tabs>
        <w:ind w:left="1508" w:hanging="360"/>
      </w:pPr>
      <w:rPr>
        <w:rFonts w:ascii="Courier New" w:hAnsi="Courier New" w:cs="Courier New" w:hint="default"/>
      </w:rPr>
    </w:lvl>
    <w:lvl w:ilvl="2" w:tplc="F4005F20" w:tentative="1">
      <w:start w:val="1"/>
      <w:numFmt w:val="bullet"/>
      <w:lvlText w:val=""/>
      <w:lvlJc w:val="left"/>
      <w:pPr>
        <w:tabs>
          <w:tab w:val="num" w:pos="2228"/>
        </w:tabs>
        <w:ind w:left="2228" w:hanging="360"/>
      </w:pPr>
      <w:rPr>
        <w:rFonts w:ascii="Wingdings" w:hAnsi="Wingdings" w:hint="default"/>
      </w:rPr>
    </w:lvl>
    <w:lvl w:ilvl="3" w:tplc="E8209E7A" w:tentative="1">
      <w:start w:val="1"/>
      <w:numFmt w:val="bullet"/>
      <w:lvlText w:val=""/>
      <w:lvlJc w:val="left"/>
      <w:pPr>
        <w:tabs>
          <w:tab w:val="num" w:pos="2948"/>
        </w:tabs>
        <w:ind w:left="2948" w:hanging="360"/>
      </w:pPr>
      <w:rPr>
        <w:rFonts w:ascii="Symbol" w:hAnsi="Symbol" w:hint="default"/>
      </w:rPr>
    </w:lvl>
    <w:lvl w:ilvl="4" w:tplc="608AF226" w:tentative="1">
      <w:start w:val="1"/>
      <w:numFmt w:val="bullet"/>
      <w:lvlText w:val="o"/>
      <w:lvlJc w:val="left"/>
      <w:pPr>
        <w:tabs>
          <w:tab w:val="num" w:pos="3668"/>
        </w:tabs>
        <w:ind w:left="3668" w:hanging="360"/>
      </w:pPr>
      <w:rPr>
        <w:rFonts w:ascii="Courier New" w:hAnsi="Courier New" w:cs="Courier New" w:hint="default"/>
      </w:rPr>
    </w:lvl>
    <w:lvl w:ilvl="5" w:tplc="2D603F20" w:tentative="1">
      <w:start w:val="1"/>
      <w:numFmt w:val="bullet"/>
      <w:lvlText w:val=""/>
      <w:lvlJc w:val="left"/>
      <w:pPr>
        <w:tabs>
          <w:tab w:val="num" w:pos="4388"/>
        </w:tabs>
        <w:ind w:left="4388" w:hanging="360"/>
      </w:pPr>
      <w:rPr>
        <w:rFonts w:ascii="Wingdings" w:hAnsi="Wingdings" w:hint="default"/>
      </w:rPr>
    </w:lvl>
    <w:lvl w:ilvl="6" w:tplc="3ED28B42" w:tentative="1">
      <w:start w:val="1"/>
      <w:numFmt w:val="bullet"/>
      <w:lvlText w:val=""/>
      <w:lvlJc w:val="left"/>
      <w:pPr>
        <w:tabs>
          <w:tab w:val="num" w:pos="5108"/>
        </w:tabs>
        <w:ind w:left="5108" w:hanging="360"/>
      </w:pPr>
      <w:rPr>
        <w:rFonts w:ascii="Symbol" w:hAnsi="Symbol" w:hint="default"/>
      </w:rPr>
    </w:lvl>
    <w:lvl w:ilvl="7" w:tplc="DAB85E3C" w:tentative="1">
      <w:start w:val="1"/>
      <w:numFmt w:val="bullet"/>
      <w:lvlText w:val="o"/>
      <w:lvlJc w:val="left"/>
      <w:pPr>
        <w:tabs>
          <w:tab w:val="num" w:pos="5828"/>
        </w:tabs>
        <w:ind w:left="5828" w:hanging="360"/>
      </w:pPr>
      <w:rPr>
        <w:rFonts w:ascii="Courier New" w:hAnsi="Courier New" w:cs="Courier New" w:hint="default"/>
      </w:rPr>
    </w:lvl>
    <w:lvl w:ilvl="8" w:tplc="8EF4A914" w:tentative="1">
      <w:start w:val="1"/>
      <w:numFmt w:val="bullet"/>
      <w:lvlText w:val=""/>
      <w:lvlJc w:val="left"/>
      <w:pPr>
        <w:tabs>
          <w:tab w:val="num" w:pos="6548"/>
        </w:tabs>
        <w:ind w:left="6548" w:hanging="360"/>
      </w:pPr>
      <w:rPr>
        <w:rFonts w:ascii="Wingdings" w:hAnsi="Wingdings" w:hint="default"/>
      </w:rPr>
    </w:lvl>
  </w:abstractNum>
  <w:abstractNum w:abstractNumId="11">
    <w:nsid w:val="15493643"/>
    <w:multiLevelType w:val="hybridMultilevel"/>
    <w:tmpl w:val="7AF0D83E"/>
    <w:lvl w:ilvl="0" w:tplc="705E43EC">
      <w:start w:val="1"/>
      <w:numFmt w:val="bullet"/>
      <w:lvlText w:val=""/>
      <w:lvlJc w:val="left"/>
      <w:pPr>
        <w:tabs>
          <w:tab w:val="num" w:pos="720"/>
        </w:tabs>
        <w:ind w:left="720" w:hanging="360"/>
      </w:pPr>
      <w:rPr>
        <w:rFonts w:ascii="Symbol" w:hAnsi="Symbol" w:hint="default"/>
      </w:rPr>
    </w:lvl>
    <w:lvl w:ilvl="1" w:tplc="2FB6A4E2" w:tentative="1">
      <w:start w:val="1"/>
      <w:numFmt w:val="bullet"/>
      <w:lvlText w:val="o"/>
      <w:lvlJc w:val="left"/>
      <w:pPr>
        <w:tabs>
          <w:tab w:val="num" w:pos="1440"/>
        </w:tabs>
        <w:ind w:left="1440" w:hanging="360"/>
      </w:pPr>
      <w:rPr>
        <w:rFonts w:ascii="Courier New" w:hAnsi="Courier New" w:cs="Courier New" w:hint="default"/>
      </w:rPr>
    </w:lvl>
    <w:lvl w:ilvl="2" w:tplc="EB629E32" w:tentative="1">
      <w:start w:val="1"/>
      <w:numFmt w:val="bullet"/>
      <w:lvlText w:val=""/>
      <w:lvlJc w:val="left"/>
      <w:pPr>
        <w:tabs>
          <w:tab w:val="num" w:pos="2160"/>
        </w:tabs>
        <w:ind w:left="2160" w:hanging="360"/>
      </w:pPr>
      <w:rPr>
        <w:rFonts w:ascii="Wingdings" w:hAnsi="Wingdings" w:hint="default"/>
      </w:rPr>
    </w:lvl>
    <w:lvl w:ilvl="3" w:tplc="4B6E4F7A" w:tentative="1">
      <w:start w:val="1"/>
      <w:numFmt w:val="bullet"/>
      <w:lvlText w:val=""/>
      <w:lvlJc w:val="left"/>
      <w:pPr>
        <w:tabs>
          <w:tab w:val="num" w:pos="2880"/>
        </w:tabs>
        <w:ind w:left="2880" w:hanging="360"/>
      </w:pPr>
      <w:rPr>
        <w:rFonts w:ascii="Symbol" w:hAnsi="Symbol" w:hint="default"/>
      </w:rPr>
    </w:lvl>
    <w:lvl w:ilvl="4" w:tplc="952E7C46" w:tentative="1">
      <w:start w:val="1"/>
      <w:numFmt w:val="bullet"/>
      <w:lvlText w:val="o"/>
      <w:lvlJc w:val="left"/>
      <w:pPr>
        <w:tabs>
          <w:tab w:val="num" w:pos="3600"/>
        </w:tabs>
        <w:ind w:left="3600" w:hanging="360"/>
      </w:pPr>
      <w:rPr>
        <w:rFonts w:ascii="Courier New" w:hAnsi="Courier New" w:cs="Courier New" w:hint="default"/>
      </w:rPr>
    </w:lvl>
    <w:lvl w:ilvl="5" w:tplc="19F2A376" w:tentative="1">
      <w:start w:val="1"/>
      <w:numFmt w:val="bullet"/>
      <w:lvlText w:val=""/>
      <w:lvlJc w:val="left"/>
      <w:pPr>
        <w:tabs>
          <w:tab w:val="num" w:pos="4320"/>
        </w:tabs>
        <w:ind w:left="4320" w:hanging="360"/>
      </w:pPr>
      <w:rPr>
        <w:rFonts w:ascii="Wingdings" w:hAnsi="Wingdings" w:hint="default"/>
      </w:rPr>
    </w:lvl>
    <w:lvl w:ilvl="6" w:tplc="78B8BEA8" w:tentative="1">
      <w:start w:val="1"/>
      <w:numFmt w:val="bullet"/>
      <w:lvlText w:val=""/>
      <w:lvlJc w:val="left"/>
      <w:pPr>
        <w:tabs>
          <w:tab w:val="num" w:pos="5040"/>
        </w:tabs>
        <w:ind w:left="5040" w:hanging="360"/>
      </w:pPr>
      <w:rPr>
        <w:rFonts w:ascii="Symbol" w:hAnsi="Symbol" w:hint="default"/>
      </w:rPr>
    </w:lvl>
    <w:lvl w:ilvl="7" w:tplc="C8201FA4" w:tentative="1">
      <w:start w:val="1"/>
      <w:numFmt w:val="bullet"/>
      <w:lvlText w:val="o"/>
      <w:lvlJc w:val="left"/>
      <w:pPr>
        <w:tabs>
          <w:tab w:val="num" w:pos="5760"/>
        </w:tabs>
        <w:ind w:left="5760" w:hanging="360"/>
      </w:pPr>
      <w:rPr>
        <w:rFonts w:ascii="Courier New" w:hAnsi="Courier New" w:cs="Courier New" w:hint="default"/>
      </w:rPr>
    </w:lvl>
    <w:lvl w:ilvl="8" w:tplc="5FC8D20E" w:tentative="1">
      <w:start w:val="1"/>
      <w:numFmt w:val="bullet"/>
      <w:lvlText w:val=""/>
      <w:lvlJc w:val="left"/>
      <w:pPr>
        <w:tabs>
          <w:tab w:val="num" w:pos="6480"/>
        </w:tabs>
        <w:ind w:left="6480" w:hanging="360"/>
      </w:pPr>
      <w:rPr>
        <w:rFonts w:ascii="Wingdings" w:hAnsi="Wingdings" w:hint="default"/>
      </w:rPr>
    </w:lvl>
  </w:abstractNum>
  <w:abstractNum w:abstractNumId="12">
    <w:nsid w:val="1FB472B1"/>
    <w:multiLevelType w:val="hybridMultilevel"/>
    <w:tmpl w:val="8C1486B6"/>
    <w:lvl w:ilvl="0" w:tplc="048EF32E">
      <w:start w:val="1"/>
      <w:numFmt w:val="upperRoman"/>
      <w:lvlText w:val="%1."/>
      <w:lvlJc w:val="left"/>
      <w:pPr>
        <w:tabs>
          <w:tab w:val="num" w:pos="1080"/>
        </w:tabs>
        <w:ind w:left="1080" w:hanging="720"/>
      </w:pPr>
      <w:rPr>
        <w:rFonts w:hint="default"/>
      </w:rPr>
    </w:lvl>
    <w:lvl w:ilvl="1" w:tplc="D346E256" w:tentative="1">
      <w:start w:val="1"/>
      <w:numFmt w:val="lowerLetter"/>
      <w:lvlText w:val="%2."/>
      <w:lvlJc w:val="left"/>
      <w:pPr>
        <w:tabs>
          <w:tab w:val="num" w:pos="1440"/>
        </w:tabs>
        <w:ind w:left="1440" w:hanging="360"/>
      </w:pPr>
    </w:lvl>
    <w:lvl w:ilvl="2" w:tplc="A7C6C7E0" w:tentative="1">
      <w:start w:val="1"/>
      <w:numFmt w:val="lowerRoman"/>
      <w:lvlText w:val="%3."/>
      <w:lvlJc w:val="right"/>
      <w:pPr>
        <w:tabs>
          <w:tab w:val="num" w:pos="2160"/>
        </w:tabs>
        <w:ind w:left="2160" w:hanging="180"/>
      </w:pPr>
    </w:lvl>
    <w:lvl w:ilvl="3" w:tplc="6B260D98" w:tentative="1">
      <w:start w:val="1"/>
      <w:numFmt w:val="decimal"/>
      <w:lvlText w:val="%4."/>
      <w:lvlJc w:val="left"/>
      <w:pPr>
        <w:tabs>
          <w:tab w:val="num" w:pos="2880"/>
        </w:tabs>
        <w:ind w:left="2880" w:hanging="360"/>
      </w:pPr>
    </w:lvl>
    <w:lvl w:ilvl="4" w:tplc="BE0E98F0" w:tentative="1">
      <w:start w:val="1"/>
      <w:numFmt w:val="lowerLetter"/>
      <w:lvlText w:val="%5."/>
      <w:lvlJc w:val="left"/>
      <w:pPr>
        <w:tabs>
          <w:tab w:val="num" w:pos="3600"/>
        </w:tabs>
        <w:ind w:left="3600" w:hanging="360"/>
      </w:pPr>
    </w:lvl>
    <w:lvl w:ilvl="5" w:tplc="C3845488" w:tentative="1">
      <w:start w:val="1"/>
      <w:numFmt w:val="lowerRoman"/>
      <w:lvlText w:val="%6."/>
      <w:lvlJc w:val="right"/>
      <w:pPr>
        <w:tabs>
          <w:tab w:val="num" w:pos="4320"/>
        </w:tabs>
        <w:ind w:left="4320" w:hanging="180"/>
      </w:pPr>
    </w:lvl>
    <w:lvl w:ilvl="6" w:tplc="7302AFC4" w:tentative="1">
      <w:start w:val="1"/>
      <w:numFmt w:val="decimal"/>
      <w:lvlText w:val="%7."/>
      <w:lvlJc w:val="left"/>
      <w:pPr>
        <w:tabs>
          <w:tab w:val="num" w:pos="5040"/>
        </w:tabs>
        <w:ind w:left="5040" w:hanging="360"/>
      </w:pPr>
    </w:lvl>
    <w:lvl w:ilvl="7" w:tplc="9EFEDEB2" w:tentative="1">
      <w:start w:val="1"/>
      <w:numFmt w:val="lowerLetter"/>
      <w:lvlText w:val="%8."/>
      <w:lvlJc w:val="left"/>
      <w:pPr>
        <w:tabs>
          <w:tab w:val="num" w:pos="5760"/>
        </w:tabs>
        <w:ind w:left="5760" w:hanging="360"/>
      </w:pPr>
    </w:lvl>
    <w:lvl w:ilvl="8" w:tplc="EB56EC26" w:tentative="1">
      <w:start w:val="1"/>
      <w:numFmt w:val="lowerRoman"/>
      <w:lvlText w:val="%9."/>
      <w:lvlJc w:val="right"/>
      <w:pPr>
        <w:tabs>
          <w:tab w:val="num" w:pos="6480"/>
        </w:tabs>
        <w:ind w:left="6480" w:hanging="180"/>
      </w:pPr>
    </w:lvl>
  </w:abstractNum>
  <w:abstractNum w:abstractNumId="13">
    <w:nsid w:val="24A800E4"/>
    <w:multiLevelType w:val="hybridMultilevel"/>
    <w:tmpl w:val="1C205D3E"/>
    <w:lvl w:ilvl="0" w:tplc="11A440BE">
      <w:start w:val="10"/>
      <w:numFmt w:val="bullet"/>
      <w:lvlText w:val="-"/>
      <w:lvlJc w:val="left"/>
      <w:pPr>
        <w:tabs>
          <w:tab w:val="num" w:pos="720"/>
        </w:tabs>
        <w:ind w:left="720" w:hanging="360"/>
      </w:pPr>
      <w:rPr>
        <w:rFonts w:ascii="Arial" w:eastAsia="Times New Roman" w:hAnsi="Arial" w:cs="Arial" w:hint="default"/>
      </w:rPr>
    </w:lvl>
    <w:lvl w:ilvl="1" w:tplc="172C3E4A" w:tentative="1">
      <w:start w:val="1"/>
      <w:numFmt w:val="bullet"/>
      <w:lvlText w:val="o"/>
      <w:lvlJc w:val="left"/>
      <w:pPr>
        <w:tabs>
          <w:tab w:val="num" w:pos="1440"/>
        </w:tabs>
        <w:ind w:left="1440" w:hanging="360"/>
      </w:pPr>
      <w:rPr>
        <w:rFonts w:ascii="Courier New" w:hAnsi="Courier New" w:cs="Courier New" w:hint="default"/>
      </w:rPr>
    </w:lvl>
    <w:lvl w:ilvl="2" w:tplc="EAAC7004" w:tentative="1">
      <w:start w:val="1"/>
      <w:numFmt w:val="bullet"/>
      <w:lvlText w:val=""/>
      <w:lvlJc w:val="left"/>
      <w:pPr>
        <w:tabs>
          <w:tab w:val="num" w:pos="2160"/>
        </w:tabs>
        <w:ind w:left="2160" w:hanging="360"/>
      </w:pPr>
      <w:rPr>
        <w:rFonts w:ascii="Wingdings" w:hAnsi="Wingdings" w:hint="default"/>
      </w:rPr>
    </w:lvl>
    <w:lvl w:ilvl="3" w:tplc="DD047B1A" w:tentative="1">
      <w:start w:val="1"/>
      <w:numFmt w:val="bullet"/>
      <w:lvlText w:val=""/>
      <w:lvlJc w:val="left"/>
      <w:pPr>
        <w:tabs>
          <w:tab w:val="num" w:pos="2880"/>
        </w:tabs>
        <w:ind w:left="2880" w:hanging="360"/>
      </w:pPr>
      <w:rPr>
        <w:rFonts w:ascii="Symbol" w:hAnsi="Symbol" w:hint="default"/>
      </w:rPr>
    </w:lvl>
    <w:lvl w:ilvl="4" w:tplc="2F5ADA24" w:tentative="1">
      <w:start w:val="1"/>
      <w:numFmt w:val="bullet"/>
      <w:lvlText w:val="o"/>
      <w:lvlJc w:val="left"/>
      <w:pPr>
        <w:tabs>
          <w:tab w:val="num" w:pos="3600"/>
        </w:tabs>
        <w:ind w:left="3600" w:hanging="360"/>
      </w:pPr>
      <w:rPr>
        <w:rFonts w:ascii="Courier New" w:hAnsi="Courier New" w:cs="Courier New" w:hint="default"/>
      </w:rPr>
    </w:lvl>
    <w:lvl w:ilvl="5" w:tplc="37A07FBA" w:tentative="1">
      <w:start w:val="1"/>
      <w:numFmt w:val="bullet"/>
      <w:lvlText w:val=""/>
      <w:lvlJc w:val="left"/>
      <w:pPr>
        <w:tabs>
          <w:tab w:val="num" w:pos="4320"/>
        </w:tabs>
        <w:ind w:left="4320" w:hanging="360"/>
      </w:pPr>
      <w:rPr>
        <w:rFonts w:ascii="Wingdings" w:hAnsi="Wingdings" w:hint="default"/>
      </w:rPr>
    </w:lvl>
    <w:lvl w:ilvl="6" w:tplc="6106C00E" w:tentative="1">
      <w:start w:val="1"/>
      <w:numFmt w:val="bullet"/>
      <w:lvlText w:val=""/>
      <w:lvlJc w:val="left"/>
      <w:pPr>
        <w:tabs>
          <w:tab w:val="num" w:pos="5040"/>
        </w:tabs>
        <w:ind w:left="5040" w:hanging="360"/>
      </w:pPr>
      <w:rPr>
        <w:rFonts w:ascii="Symbol" w:hAnsi="Symbol" w:hint="default"/>
      </w:rPr>
    </w:lvl>
    <w:lvl w:ilvl="7" w:tplc="682E2748" w:tentative="1">
      <w:start w:val="1"/>
      <w:numFmt w:val="bullet"/>
      <w:lvlText w:val="o"/>
      <w:lvlJc w:val="left"/>
      <w:pPr>
        <w:tabs>
          <w:tab w:val="num" w:pos="5760"/>
        </w:tabs>
        <w:ind w:left="5760" w:hanging="360"/>
      </w:pPr>
      <w:rPr>
        <w:rFonts w:ascii="Courier New" w:hAnsi="Courier New" w:cs="Courier New" w:hint="default"/>
      </w:rPr>
    </w:lvl>
    <w:lvl w:ilvl="8" w:tplc="5BF88D6C" w:tentative="1">
      <w:start w:val="1"/>
      <w:numFmt w:val="bullet"/>
      <w:lvlText w:val=""/>
      <w:lvlJc w:val="left"/>
      <w:pPr>
        <w:tabs>
          <w:tab w:val="num" w:pos="6480"/>
        </w:tabs>
        <w:ind w:left="6480" w:hanging="360"/>
      </w:pPr>
      <w:rPr>
        <w:rFonts w:ascii="Wingdings" w:hAnsi="Wingdings" w:hint="default"/>
      </w:rPr>
    </w:lvl>
  </w:abstractNum>
  <w:abstractNum w:abstractNumId="14">
    <w:nsid w:val="27424C8F"/>
    <w:multiLevelType w:val="hybridMultilevel"/>
    <w:tmpl w:val="661CB20C"/>
    <w:lvl w:ilvl="0" w:tplc="99D63F8E">
      <w:start w:val="7"/>
      <w:numFmt w:val="decimal"/>
      <w:lvlText w:val="%1."/>
      <w:lvlJc w:val="left"/>
      <w:pPr>
        <w:tabs>
          <w:tab w:val="num" w:pos="720"/>
        </w:tabs>
        <w:ind w:left="720" w:hanging="360"/>
      </w:pPr>
      <w:rPr>
        <w:rFonts w:hint="default"/>
        <w:b/>
      </w:rPr>
    </w:lvl>
    <w:lvl w:ilvl="1" w:tplc="97309D84" w:tentative="1">
      <w:start w:val="1"/>
      <w:numFmt w:val="lowerLetter"/>
      <w:lvlText w:val="%2."/>
      <w:lvlJc w:val="left"/>
      <w:pPr>
        <w:tabs>
          <w:tab w:val="num" w:pos="1440"/>
        </w:tabs>
        <w:ind w:left="1440" w:hanging="360"/>
      </w:pPr>
    </w:lvl>
    <w:lvl w:ilvl="2" w:tplc="724C28EA" w:tentative="1">
      <w:start w:val="1"/>
      <w:numFmt w:val="lowerRoman"/>
      <w:lvlText w:val="%3."/>
      <w:lvlJc w:val="right"/>
      <w:pPr>
        <w:tabs>
          <w:tab w:val="num" w:pos="2160"/>
        </w:tabs>
        <w:ind w:left="2160" w:hanging="180"/>
      </w:pPr>
    </w:lvl>
    <w:lvl w:ilvl="3" w:tplc="DBA029FA" w:tentative="1">
      <w:start w:val="1"/>
      <w:numFmt w:val="decimal"/>
      <w:lvlText w:val="%4."/>
      <w:lvlJc w:val="left"/>
      <w:pPr>
        <w:tabs>
          <w:tab w:val="num" w:pos="2880"/>
        </w:tabs>
        <w:ind w:left="2880" w:hanging="360"/>
      </w:pPr>
    </w:lvl>
    <w:lvl w:ilvl="4" w:tplc="E1D8DCD2" w:tentative="1">
      <w:start w:val="1"/>
      <w:numFmt w:val="lowerLetter"/>
      <w:lvlText w:val="%5."/>
      <w:lvlJc w:val="left"/>
      <w:pPr>
        <w:tabs>
          <w:tab w:val="num" w:pos="3600"/>
        </w:tabs>
        <w:ind w:left="3600" w:hanging="360"/>
      </w:pPr>
    </w:lvl>
    <w:lvl w:ilvl="5" w:tplc="EACC536A" w:tentative="1">
      <w:start w:val="1"/>
      <w:numFmt w:val="lowerRoman"/>
      <w:lvlText w:val="%6."/>
      <w:lvlJc w:val="right"/>
      <w:pPr>
        <w:tabs>
          <w:tab w:val="num" w:pos="4320"/>
        </w:tabs>
        <w:ind w:left="4320" w:hanging="180"/>
      </w:pPr>
    </w:lvl>
    <w:lvl w:ilvl="6" w:tplc="7F80D404" w:tentative="1">
      <w:start w:val="1"/>
      <w:numFmt w:val="decimal"/>
      <w:lvlText w:val="%7."/>
      <w:lvlJc w:val="left"/>
      <w:pPr>
        <w:tabs>
          <w:tab w:val="num" w:pos="5040"/>
        </w:tabs>
        <w:ind w:left="5040" w:hanging="360"/>
      </w:pPr>
    </w:lvl>
    <w:lvl w:ilvl="7" w:tplc="1CC06B70" w:tentative="1">
      <w:start w:val="1"/>
      <w:numFmt w:val="lowerLetter"/>
      <w:lvlText w:val="%8."/>
      <w:lvlJc w:val="left"/>
      <w:pPr>
        <w:tabs>
          <w:tab w:val="num" w:pos="5760"/>
        </w:tabs>
        <w:ind w:left="5760" w:hanging="360"/>
      </w:pPr>
    </w:lvl>
    <w:lvl w:ilvl="8" w:tplc="3D181ED2" w:tentative="1">
      <w:start w:val="1"/>
      <w:numFmt w:val="lowerRoman"/>
      <w:lvlText w:val="%9."/>
      <w:lvlJc w:val="right"/>
      <w:pPr>
        <w:tabs>
          <w:tab w:val="num" w:pos="6480"/>
        </w:tabs>
        <w:ind w:left="6480" w:hanging="180"/>
      </w:pPr>
    </w:lvl>
  </w:abstractNum>
  <w:abstractNum w:abstractNumId="15">
    <w:nsid w:val="47A95B75"/>
    <w:multiLevelType w:val="hybridMultilevel"/>
    <w:tmpl w:val="E7A06B0C"/>
    <w:lvl w:ilvl="0" w:tplc="641C117A">
      <w:start w:val="1"/>
      <w:numFmt w:val="upperRoman"/>
      <w:lvlText w:val="%1."/>
      <w:lvlJc w:val="left"/>
      <w:pPr>
        <w:tabs>
          <w:tab w:val="num" w:pos="720"/>
        </w:tabs>
        <w:ind w:left="720" w:hanging="720"/>
      </w:pPr>
      <w:rPr>
        <w:rFonts w:hint="default"/>
      </w:rPr>
    </w:lvl>
    <w:lvl w:ilvl="1" w:tplc="3D1E24AA">
      <w:start w:val="1"/>
      <w:numFmt w:val="bullet"/>
      <w:lvlText w:val="-"/>
      <w:lvlJc w:val="left"/>
      <w:pPr>
        <w:tabs>
          <w:tab w:val="num" w:pos="1080"/>
        </w:tabs>
        <w:ind w:left="1080" w:hanging="360"/>
      </w:pPr>
      <w:rPr>
        <w:rFonts w:ascii="Times New Roman" w:hAnsi="Times New Roman" w:cs="Times New Roman" w:hint="default"/>
      </w:rPr>
    </w:lvl>
    <w:lvl w:ilvl="2" w:tplc="0407001B">
      <w:start w:val="1"/>
      <w:numFmt w:val="lowerRoman"/>
      <w:lvlText w:val="%3."/>
      <w:lvlJc w:val="right"/>
      <w:pPr>
        <w:tabs>
          <w:tab w:val="num" w:pos="1800"/>
        </w:tabs>
        <w:ind w:left="1800" w:hanging="180"/>
      </w:pPr>
    </w:lvl>
    <w:lvl w:ilvl="3" w:tplc="0407000F">
      <w:start w:val="1"/>
      <w:numFmt w:val="decimal"/>
      <w:lvlText w:val="%4."/>
      <w:lvlJc w:val="left"/>
      <w:pPr>
        <w:tabs>
          <w:tab w:val="num" w:pos="2520"/>
        </w:tabs>
        <w:ind w:left="2520" w:hanging="360"/>
      </w:pPr>
    </w:lvl>
    <w:lvl w:ilvl="4" w:tplc="04070019">
      <w:start w:val="1"/>
      <w:numFmt w:val="lowerLetter"/>
      <w:lvlText w:val="%5."/>
      <w:lvlJc w:val="left"/>
      <w:pPr>
        <w:tabs>
          <w:tab w:val="num" w:pos="3240"/>
        </w:tabs>
        <w:ind w:left="3240" w:hanging="360"/>
      </w:pPr>
    </w:lvl>
    <w:lvl w:ilvl="5" w:tplc="0407001B">
      <w:start w:val="1"/>
      <w:numFmt w:val="lowerRoman"/>
      <w:lvlText w:val="%6."/>
      <w:lvlJc w:val="right"/>
      <w:pPr>
        <w:tabs>
          <w:tab w:val="num" w:pos="3960"/>
        </w:tabs>
        <w:ind w:left="3960" w:hanging="180"/>
      </w:pPr>
    </w:lvl>
    <w:lvl w:ilvl="6" w:tplc="0407000F">
      <w:start w:val="1"/>
      <w:numFmt w:val="decimal"/>
      <w:lvlText w:val="%7."/>
      <w:lvlJc w:val="left"/>
      <w:pPr>
        <w:tabs>
          <w:tab w:val="num" w:pos="4680"/>
        </w:tabs>
        <w:ind w:left="4680" w:hanging="360"/>
      </w:pPr>
    </w:lvl>
    <w:lvl w:ilvl="7" w:tplc="04070019">
      <w:start w:val="1"/>
      <w:numFmt w:val="lowerLetter"/>
      <w:lvlText w:val="%8."/>
      <w:lvlJc w:val="left"/>
      <w:pPr>
        <w:tabs>
          <w:tab w:val="num" w:pos="5400"/>
        </w:tabs>
        <w:ind w:left="5400" w:hanging="360"/>
      </w:pPr>
    </w:lvl>
    <w:lvl w:ilvl="8" w:tplc="0407001B">
      <w:start w:val="1"/>
      <w:numFmt w:val="lowerRoman"/>
      <w:lvlText w:val="%9."/>
      <w:lvlJc w:val="right"/>
      <w:pPr>
        <w:tabs>
          <w:tab w:val="num" w:pos="6120"/>
        </w:tabs>
        <w:ind w:left="6120" w:hanging="180"/>
      </w:pPr>
    </w:lvl>
  </w:abstractNum>
  <w:abstractNum w:abstractNumId="16">
    <w:nsid w:val="49034250"/>
    <w:multiLevelType w:val="hybridMultilevel"/>
    <w:tmpl w:val="CADC128C"/>
    <w:lvl w:ilvl="0" w:tplc="37367DAE">
      <w:start w:val="1"/>
      <w:numFmt w:val="bullet"/>
      <w:lvlText w:val=""/>
      <w:lvlJc w:val="left"/>
      <w:pPr>
        <w:tabs>
          <w:tab w:val="num" w:pos="720"/>
        </w:tabs>
        <w:ind w:left="720" w:hanging="360"/>
      </w:pPr>
      <w:rPr>
        <w:rFonts w:ascii="Symbol" w:hAnsi="Symbol" w:hint="default"/>
      </w:rPr>
    </w:lvl>
    <w:lvl w:ilvl="1" w:tplc="E3E8E286" w:tentative="1">
      <w:start w:val="1"/>
      <w:numFmt w:val="bullet"/>
      <w:lvlText w:val="o"/>
      <w:lvlJc w:val="left"/>
      <w:pPr>
        <w:tabs>
          <w:tab w:val="num" w:pos="1440"/>
        </w:tabs>
        <w:ind w:left="1440" w:hanging="360"/>
      </w:pPr>
      <w:rPr>
        <w:rFonts w:ascii="Courier New" w:hAnsi="Courier New" w:cs="Courier New" w:hint="default"/>
      </w:rPr>
    </w:lvl>
    <w:lvl w:ilvl="2" w:tplc="DD8E290A" w:tentative="1">
      <w:start w:val="1"/>
      <w:numFmt w:val="bullet"/>
      <w:lvlText w:val=""/>
      <w:lvlJc w:val="left"/>
      <w:pPr>
        <w:tabs>
          <w:tab w:val="num" w:pos="2160"/>
        </w:tabs>
        <w:ind w:left="2160" w:hanging="360"/>
      </w:pPr>
      <w:rPr>
        <w:rFonts w:ascii="Wingdings" w:hAnsi="Wingdings" w:hint="default"/>
      </w:rPr>
    </w:lvl>
    <w:lvl w:ilvl="3" w:tplc="E69A52E6" w:tentative="1">
      <w:start w:val="1"/>
      <w:numFmt w:val="bullet"/>
      <w:lvlText w:val=""/>
      <w:lvlJc w:val="left"/>
      <w:pPr>
        <w:tabs>
          <w:tab w:val="num" w:pos="2880"/>
        </w:tabs>
        <w:ind w:left="2880" w:hanging="360"/>
      </w:pPr>
      <w:rPr>
        <w:rFonts w:ascii="Symbol" w:hAnsi="Symbol" w:hint="default"/>
      </w:rPr>
    </w:lvl>
    <w:lvl w:ilvl="4" w:tplc="9AD8CD22" w:tentative="1">
      <w:start w:val="1"/>
      <w:numFmt w:val="bullet"/>
      <w:lvlText w:val="o"/>
      <w:lvlJc w:val="left"/>
      <w:pPr>
        <w:tabs>
          <w:tab w:val="num" w:pos="3600"/>
        </w:tabs>
        <w:ind w:left="3600" w:hanging="360"/>
      </w:pPr>
      <w:rPr>
        <w:rFonts w:ascii="Courier New" w:hAnsi="Courier New" w:cs="Courier New" w:hint="default"/>
      </w:rPr>
    </w:lvl>
    <w:lvl w:ilvl="5" w:tplc="45762CB4" w:tentative="1">
      <w:start w:val="1"/>
      <w:numFmt w:val="bullet"/>
      <w:lvlText w:val=""/>
      <w:lvlJc w:val="left"/>
      <w:pPr>
        <w:tabs>
          <w:tab w:val="num" w:pos="4320"/>
        </w:tabs>
        <w:ind w:left="4320" w:hanging="360"/>
      </w:pPr>
      <w:rPr>
        <w:rFonts w:ascii="Wingdings" w:hAnsi="Wingdings" w:hint="default"/>
      </w:rPr>
    </w:lvl>
    <w:lvl w:ilvl="6" w:tplc="7C4626E6" w:tentative="1">
      <w:start w:val="1"/>
      <w:numFmt w:val="bullet"/>
      <w:lvlText w:val=""/>
      <w:lvlJc w:val="left"/>
      <w:pPr>
        <w:tabs>
          <w:tab w:val="num" w:pos="5040"/>
        </w:tabs>
        <w:ind w:left="5040" w:hanging="360"/>
      </w:pPr>
      <w:rPr>
        <w:rFonts w:ascii="Symbol" w:hAnsi="Symbol" w:hint="default"/>
      </w:rPr>
    </w:lvl>
    <w:lvl w:ilvl="7" w:tplc="A1B4E518" w:tentative="1">
      <w:start w:val="1"/>
      <w:numFmt w:val="bullet"/>
      <w:lvlText w:val="o"/>
      <w:lvlJc w:val="left"/>
      <w:pPr>
        <w:tabs>
          <w:tab w:val="num" w:pos="5760"/>
        </w:tabs>
        <w:ind w:left="5760" w:hanging="360"/>
      </w:pPr>
      <w:rPr>
        <w:rFonts w:ascii="Courier New" w:hAnsi="Courier New" w:cs="Courier New" w:hint="default"/>
      </w:rPr>
    </w:lvl>
    <w:lvl w:ilvl="8" w:tplc="724E7CA6" w:tentative="1">
      <w:start w:val="1"/>
      <w:numFmt w:val="bullet"/>
      <w:lvlText w:val=""/>
      <w:lvlJc w:val="left"/>
      <w:pPr>
        <w:tabs>
          <w:tab w:val="num" w:pos="6480"/>
        </w:tabs>
        <w:ind w:left="6480" w:hanging="360"/>
      </w:pPr>
      <w:rPr>
        <w:rFonts w:ascii="Wingdings" w:hAnsi="Wingdings" w:hint="default"/>
      </w:rPr>
    </w:lvl>
  </w:abstractNum>
  <w:abstractNum w:abstractNumId="17">
    <w:nsid w:val="4E8C2263"/>
    <w:multiLevelType w:val="hybridMultilevel"/>
    <w:tmpl w:val="399C7780"/>
    <w:lvl w:ilvl="0" w:tplc="1B3E8158">
      <w:start w:val="3"/>
      <w:numFmt w:val="decimal"/>
      <w:lvlText w:val="%1."/>
      <w:lvlJc w:val="left"/>
      <w:pPr>
        <w:tabs>
          <w:tab w:val="num" w:pos="540"/>
        </w:tabs>
        <w:ind w:left="540" w:hanging="360"/>
      </w:pPr>
      <w:rPr>
        <w:rFonts w:hint="default"/>
        <w:b/>
      </w:rPr>
    </w:lvl>
    <w:lvl w:ilvl="1" w:tplc="80BA081A" w:tentative="1">
      <w:start w:val="1"/>
      <w:numFmt w:val="lowerLetter"/>
      <w:lvlText w:val="%2."/>
      <w:lvlJc w:val="left"/>
      <w:pPr>
        <w:tabs>
          <w:tab w:val="num" w:pos="1260"/>
        </w:tabs>
        <w:ind w:left="1260" w:hanging="360"/>
      </w:pPr>
    </w:lvl>
    <w:lvl w:ilvl="2" w:tplc="323CB6D2" w:tentative="1">
      <w:start w:val="1"/>
      <w:numFmt w:val="lowerRoman"/>
      <w:lvlText w:val="%3."/>
      <w:lvlJc w:val="right"/>
      <w:pPr>
        <w:tabs>
          <w:tab w:val="num" w:pos="1980"/>
        </w:tabs>
        <w:ind w:left="1980" w:hanging="180"/>
      </w:pPr>
    </w:lvl>
    <w:lvl w:ilvl="3" w:tplc="14765FA8" w:tentative="1">
      <w:start w:val="1"/>
      <w:numFmt w:val="decimal"/>
      <w:lvlText w:val="%4."/>
      <w:lvlJc w:val="left"/>
      <w:pPr>
        <w:tabs>
          <w:tab w:val="num" w:pos="2700"/>
        </w:tabs>
        <w:ind w:left="2700" w:hanging="360"/>
      </w:pPr>
    </w:lvl>
    <w:lvl w:ilvl="4" w:tplc="1BE68AEE" w:tentative="1">
      <w:start w:val="1"/>
      <w:numFmt w:val="lowerLetter"/>
      <w:lvlText w:val="%5."/>
      <w:lvlJc w:val="left"/>
      <w:pPr>
        <w:tabs>
          <w:tab w:val="num" w:pos="3420"/>
        </w:tabs>
        <w:ind w:left="3420" w:hanging="360"/>
      </w:pPr>
    </w:lvl>
    <w:lvl w:ilvl="5" w:tplc="6B6CACB4" w:tentative="1">
      <w:start w:val="1"/>
      <w:numFmt w:val="lowerRoman"/>
      <w:lvlText w:val="%6."/>
      <w:lvlJc w:val="right"/>
      <w:pPr>
        <w:tabs>
          <w:tab w:val="num" w:pos="4140"/>
        </w:tabs>
        <w:ind w:left="4140" w:hanging="180"/>
      </w:pPr>
    </w:lvl>
    <w:lvl w:ilvl="6" w:tplc="FE687F4A" w:tentative="1">
      <w:start w:val="1"/>
      <w:numFmt w:val="decimal"/>
      <w:lvlText w:val="%7."/>
      <w:lvlJc w:val="left"/>
      <w:pPr>
        <w:tabs>
          <w:tab w:val="num" w:pos="4860"/>
        </w:tabs>
        <w:ind w:left="4860" w:hanging="360"/>
      </w:pPr>
    </w:lvl>
    <w:lvl w:ilvl="7" w:tplc="BFA47812" w:tentative="1">
      <w:start w:val="1"/>
      <w:numFmt w:val="lowerLetter"/>
      <w:lvlText w:val="%8."/>
      <w:lvlJc w:val="left"/>
      <w:pPr>
        <w:tabs>
          <w:tab w:val="num" w:pos="5580"/>
        </w:tabs>
        <w:ind w:left="5580" w:hanging="360"/>
      </w:pPr>
    </w:lvl>
    <w:lvl w:ilvl="8" w:tplc="DA4AC170" w:tentative="1">
      <w:start w:val="1"/>
      <w:numFmt w:val="lowerRoman"/>
      <w:lvlText w:val="%9."/>
      <w:lvlJc w:val="right"/>
      <w:pPr>
        <w:tabs>
          <w:tab w:val="num" w:pos="6300"/>
        </w:tabs>
        <w:ind w:left="6300" w:hanging="180"/>
      </w:pPr>
    </w:lvl>
  </w:abstractNum>
  <w:abstractNum w:abstractNumId="18">
    <w:nsid w:val="503372DD"/>
    <w:multiLevelType w:val="hybridMultilevel"/>
    <w:tmpl w:val="43D260D6"/>
    <w:lvl w:ilvl="0" w:tplc="4C4C50A0">
      <w:start w:val="1"/>
      <w:numFmt w:val="upperRoman"/>
      <w:lvlText w:val="%1."/>
      <w:lvlJc w:val="left"/>
      <w:pPr>
        <w:tabs>
          <w:tab w:val="num" w:pos="1080"/>
        </w:tabs>
        <w:ind w:left="1080" w:hanging="720"/>
      </w:pPr>
      <w:rPr>
        <w:rFonts w:hint="default"/>
      </w:rPr>
    </w:lvl>
    <w:lvl w:ilvl="1" w:tplc="6388DC5A" w:tentative="1">
      <w:start w:val="1"/>
      <w:numFmt w:val="lowerLetter"/>
      <w:lvlText w:val="%2."/>
      <w:lvlJc w:val="left"/>
      <w:pPr>
        <w:tabs>
          <w:tab w:val="num" w:pos="1440"/>
        </w:tabs>
        <w:ind w:left="1440" w:hanging="360"/>
      </w:pPr>
    </w:lvl>
    <w:lvl w:ilvl="2" w:tplc="E8BC0142" w:tentative="1">
      <w:start w:val="1"/>
      <w:numFmt w:val="lowerRoman"/>
      <w:lvlText w:val="%3."/>
      <w:lvlJc w:val="right"/>
      <w:pPr>
        <w:tabs>
          <w:tab w:val="num" w:pos="2160"/>
        </w:tabs>
        <w:ind w:left="2160" w:hanging="180"/>
      </w:pPr>
    </w:lvl>
    <w:lvl w:ilvl="3" w:tplc="9AB0D09E" w:tentative="1">
      <w:start w:val="1"/>
      <w:numFmt w:val="decimal"/>
      <w:lvlText w:val="%4."/>
      <w:lvlJc w:val="left"/>
      <w:pPr>
        <w:tabs>
          <w:tab w:val="num" w:pos="2880"/>
        </w:tabs>
        <w:ind w:left="2880" w:hanging="360"/>
      </w:pPr>
    </w:lvl>
    <w:lvl w:ilvl="4" w:tplc="CB38AAFA" w:tentative="1">
      <w:start w:val="1"/>
      <w:numFmt w:val="lowerLetter"/>
      <w:lvlText w:val="%5."/>
      <w:lvlJc w:val="left"/>
      <w:pPr>
        <w:tabs>
          <w:tab w:val="num" w:pos="3600"/>
        </w:tabs>
        <w:ind w:left="3600" w:hanging="360"/>
      </w:pPr>
    </w:lvl>
    <w:lvl w:ilvl="5" w:tplc="C9508BF6" w:tentative="1">
      <w:start w:val="1"/>
      <w:numFmt w:val="lowerRoman"/>
      <w:lvlText w:val="%6."/>
      <w:lvlJc w:val="right"/>
      <w:pPr>
        <w:tabs>
          <w:tab w:val="num" w:pos="4320"/>
        </w:tabs>
        <w:ind w:left="4320" w:hanging="180"/>
      </w:pPr>
    </w:lvl>
    <w:lvl w:ilvl="6" w:tplc="BF7EE074" w:tentative="1">
      <w:start w:val="1"/>
      <w:numFmt w:val="decimal"/>
      <w:lvlText w:val="%7."/>
      <w:lvlJc w:val="left"/>
      <w:pPr>
        <w:tabs>
          <w:tab w:val="num" w:pos="5040"/>
        </w:tabs>
        <w:ind w:left="5040" w:hanging="360"/>
      </w:pPr>
    </w:lvl>
    <w:lvl w:ilvl="7" w:tplc="81B2F010" w:tentative="1">
      <w:start w:val="1"/>
      <w:numFmt w:val="lowerLetter"/>
      <w:lvlText w:val="%8."/>
      <w:lvlJc w:val="left"/>
      <w:pPr>
        <w:tabs>
          <w:tab w:val="num" w:pos="5760"/>
        </w:tabs>
        <w:ind w:left="5760" w:hanging="360"/>
      </w:pPr>
    </w:lvl>
    <w:lvl w:ilvl="8" w:tplc="3E329578" w:tentative="1">
      <w:start w:val="1"/>
      <w:numFmt w:val="lowerRoman"/>
      <w:lvlText w:val="%9."/>
      <w:lvlJc w:val="right"/>
      <w:pPr>
        <w:tabs>
          <w:tab w:val="num" w:pos="6480"/>
        </w:tabs>
        <w:ind w:left="6480" w:hanging="180"/>
      </w:pPr>
    </w:lvl>
  </w:abstractNum>
  <w:abstractNum w:abstractNumId="19">
    <w:nsid w:val="52DD2EE6"/>
    <w:multiLevelType w:val="hybridMultilevel"/>
    <w:tmpl w:val="BF7A314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D665BAB"/>
    <w:multiLevelType w:val="hybridMultilevel"/>
    <w:tmpl w:val="2488F388"/>
    <w:lvl w:ilvl="0" w:tplc="2BD864FE">
      <w:start w:val="1"/>
      <w:numFmt w:val="bullet"/>
      <w:lvlText w:val=""/>
      <w:lvlJc w:val="left"/>
      <w:pPr>
        <w:tabs>
          <w:tab w:val="num" w:pos="720"/>
        </w:tabs>
        <w:ind w:left="720" w:hanging="360"/>
      </w:pPr>
      <w:rPr>
        <w:rFonts w:ascii="Symbol" w:hAnsi="Symbol" w:hint="default"/>
      </w:rPr>
    </w:lvl>
    <w:lvl w:ilvl="1" w:tplc="D88041C8" w:tentative="1">
      <w:start w:val="1"/>
      <w:numFmt w:val="bullet"/>
      <w:lvlText w:val="o"/>
      <w:lvlJc w:val="left"/>
      <w:pPr>
        <w:tabs>
          <w:tab w:val="num" w:pos="1440"/>
        </w:tabs>
        <w:ind w:left="1440" w:hanging="360"/>
      </w:pPr>
      <w:rPr>
        <w:rFonts w:ascii="Courier New" w:hAnsi="Courier New" w:cs="Courier New" w:hint="default"/>
      </w:rPr>
    </w:lvl>
    <w:lvl w:ilvl="2" w:tplc="F98C29BC" w:tentative="1">
      <w:start w:val="1"/>
      <w:numFmt w:val="bullet"/>
      <w:lvlText w:val=""/>
      <w:lvlJc w:val="left"/>
      <w:pPr>
        <w:tabs>
          <w:tab w:val="num" w:pos="2160"/>
        </w:tabs>
        <w:ind w:left="2160" w:hanging="360"/>
      </w:pPr>
      <w:rPr>
        <w:rFonts w:ascii="Wingdings" w:hAnsi="Wingdings" w:hint="default"/>
      </w:rPr>
    </w:lvl>
    <w:lvl w:ilvl="3" w:tplc="74A8C8DA" w:tentative="1">
      <w:start w:val="1"/>
      <w:numFmt w:val="bullet"/>
      <w:lvlText w:val=""/>
      <w:lvlJc w:val="left"/>
      <w:pPr>
        <w:tabs>
          <w:tab w:val="num" w:pos="2880"/>
        </w:tabs>
        <w:ind w:left="2880" w:hanging="360"/>
      </w:pPr>
      <w:rPr>
        <w:rFonts w:ascii="Symbol" w:hAnsi="Symbol" w:hint="default"/>
      </w:rPr>
    </w:lvl>
    <w:lvl w:ilvl="4" w:tplc="E4DA43A6" w:tentative="1">
      <w:start w:val="1"/>
      <w:numFmt w:val="bullet"/>
      <w:lvlText w:val="o"/>
      <w:lvlJc w:val="left"/>
      <w:pPr>
        <w:tabs>
          <w:tab w:val="num" w:pos="3600"/>
        </w:tabs>
        <w:ind w:left="3600" w:hanging="360"/>
      </w:pPr>
      <w:rPr>
        <w:rFonts w:ascii="Courier New" w:hAnsi="Courier New" w:cs="Courier New" w:hint="default"/>
      </w:rPr>
    </w:lvl>
    <w:lvl w:ilvl="5" w:tplc="B7EC9150" w:tentative="1">
      <w:start w:val="1"/>
      <w:numFmt w:val="bullet"/>
      <w:lvlText w:val=""/>
      <w:lvlJc w:val="left"/>
      <w:pPr>
        <w:tabs>
          <w:tab w:val="num" w:pos="4320"/>
        </w:tabs>
        <w:ind w:left="4320" w:hanging="360"/>
      </w:pPr>
      <w:rPr>
        <w:rFonts w:ascii="Wingdings" w:hAnsi="Wingdings" w:hint="default"/>
      </w:rPr>
    </w:lvl>
    <w:lvl w:ilvl="6" w:tplc="4A5C4180" w:tentative="1">
      <w:start w:val="1"/>
      <w:numFmt w:val="bullet"/>
      <w:lvlText w:val=""/>
      <w:lvlJc w:val="left"/>
      <w:pPr>
        <w:tabs>
          <w:tab w:val="num" w:pos="5040"/>
        </w:tabs>
        <w:ind w:left="5040" w:hanging="360"/>
      </w:pPr>
      <w:rPr>
        <w:rFonts w:ascii="Symbol" w:hAnsi="Symbol" w:hint="default"/>
      </w:rPr>
    </w:lvl>
    <w:lvl w:ilvl="7" w:tplc="4E463C36" w:tentative="1">
      <w:start w:val="1"/>
      <w:numFmt w:val="bullet"/>
      <w:lvlText w:val="o"/>
      <w:lvlJc w:val="left"/>
      <w:pPr>
        <w:tabs>
          <w:tab w:val="num" w:pos="5760"/>
        </w:tabs>
        <w:ind w:left="5760" w:hanging="360"/>
      </w:pPr>
      <w:rPr>
        <w:rFonts w:ascii="Courier New" w:hAnsi="Courier New" w:cs="Courier New" w:hint="default"/>
      </w:rPr>
    </w:lvl>
    <w:lvl w:ilvl="8" w:tplc="3118E330" w:tentative="1">
      <w:start w:val="1"/>
      <w:numFmt w:val="bullet"/>
      <w:lvlText w:val=""/>
      <w:lvlJc w:val="left"/>
      <w:pPr>
        <w:tabs>
          <w:tab w:val="num" w:pos="6480"/>
        </w:tabs>
        <w:ind w:left="6480" w:hanging="360"/>
      </w:pPr>
      <w:rPr>
        <w:rFonts w:ascii="Wingdings" w:hAnsi="Wingdings" w:hint="default"/>
      </w:rPr>
    </w:lvl>
  </w:abstractNum>
  <w:abstractNum w:abstractNumId="21">
    <w:nsid w:val="62F464D6"/>
    <w:multiLevelType w:val="multilevel"/>
    <w:tmpl w:val="8FE24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B7A740B"/>
    <w:multiLevelType w:val="hybridMultilevel"/>
    <w:tmpl w:val="38A2EF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7B9424FE"/>
    <w:multiLevelType w:val="hybridMultilevel"/>
    <w:tmpl w:val="0ABE69F6"/>
    <w:lvl w:ilvl="0" w:tplc="5F407E00">
      <w:numFmt w:val="bullet"/>
      <w:lvlText w:val="-"/>
      <w:lvlJc w:val="left"/>
      <w:pPr>
        <w:tabs>
          <w:tab w:val="num" w:pos="720"/>
        </w:tabs>
        <w:ind w:left="720" w:hanging="360"/>
      </w:pPr>
      <w:rPr>
        <w:rFonts w:ascii="Arial" w:eastAsia="Times New Roman" w:hAnsi="Arial" w:cs="Arial" w:hint="default"/>
      </w:rPr>
    </w:lvl>
    <w:lvl w:ilvl="1" w:tplc="5CBAA414" w:tentative="1">
      <w:start w:val="1"/>
      <w:numFmt w:val="bullet"/>
      <w:lvlText w:val="o"/>
      <w:lvlJc w:val="left"/>
      <w:pPr>
        <w:tabs>
          <w:tab w:val="num" w:pos="1440"/>
        </w:tabs>
        <w:ind w:left="1440" w:hanging="360"/>
      </w:pPr>
      <w:rPr>
        <w:rFonts w:ascii="Courier New" w:hAnsi="Courier New" w:cs="Courier New" w:hint="default"/>
      </w:rPr>
    </w:lvl>
    <w:lvl w:ilvl="2" w:tplc="3138A076" w:tentative="1">
      <w:start w:val="1"/>
      <w:numFmt w:val="bullet"/>
      <w:lvlText w:val=""/>
      <w:lvlJc w:val="left"/>
      <w:pPr>
        <w:tabs>
          <w:tab w:val="num" w:pos="2160"/>
        </w:tabs>
        <w:ind w:left="2160" w:hanging="360"/>
      </w:pPr>
      <w:rPr>
        <w:rFonts w:ascii="Wingdings" w:hAnsi="Wingdings" w:hint="default"/>
      </w:rPr>
    </w:lvl>
    <w:lvl w:ilvl="3" w:tplc="557AAB34" w:tentative="1">
      <w:start w:val="1"/>
      <w:numFmt w:val="bullet"/>
      <w:lvlText w:val=""/>
      <w:lvlJc w:val="left"/>
      <w:pPr>
        <w:tabs>
          <w:tab w:val="num" w:pos="2880"/>
        </w:tabs>
        <w:ind w:left="2880" w:hanging="360"/>
      </w:pPr>
      <w:rPr>
        <w:rFonts w:ascii="Symbol" w:hAnsi="Symbol" w:hint="default"/>
      </w:rPr>
    </w:lvl>
    <w:lvl w:ilvl="4" w:tplc="9EACA472" w:tentative="1">
      <w:start w:val="1"/>
      <w:numFmt w:val="bullet"/>
      <w:lvlText w:val="o"/>
      <w:lvlJc w:val="left"/>
      <w:pPr>
        <w:tabs>
          <w:tab w:val="num" w:pos="3600"/>
        </w:tabs>
        <w:ind w:left="3600" w:hanging="360"/>
      </w:pPr>
      <w:rPr>
        <w:rFonts w:ascii="Courier New" w:hAnsi="Courier New" w:cs="Courier New" w:hint="default"/>
      </w:rPr>
    </w:lvl>
    <w:lvl w:ilvl="5" w:tplc="2BA25642" w:tentative="1">
      <w:start w:val="1"/>
      <w:numFmt w:val="bullet"/>
      <w:lvlText w:val=""/>
      <w:lvlJc w:val="left"/>
      <w:pPr>
        <w:tabs>
          <w:tab w:val="num" w:pos="4320"/>
        </w:tabs>
        <w:ind w:left="4320" w:hanging="360"/>
      </w:pPr>
      <w:rPr>
        <w:rFonts w:ascii="Wingdings" w:hAnsi="Wingdings" w:hint="default"/>
      </w:rPr>
    </w:lvl>
    <w:lvl w:ilvl="6" w:tplc="82906874" w:tentative="1">
      <w:start w:val="1"/>
      <w:numFmt w:val="bullet"/>
      <w:lvlText w:val=""/>
      <w:lvlJc w:val="left"/>
      <w:pPr>
        <w:tabs>
          <w:tab w:val="num" w:pos="5040"/>
        </w:tabs>
        <w:ind w:left="5040" w:hanging="360"/>
      </w:pPr>
      <w:rPr>
        <w:rFonts w:ascii="Symbol" w:hAnsi="Symbol" w:hint="default"/>
      </w:rPr>
    </w:lvl>
    <w:lvl w:ilvl="7" w:tplc="9BAE0426" w:tentative="1">
      <w:start w:val="1"/>
      <w:numFmt w:val="bullet"/>
      <w:lvlText w:val="o"/>
      <w:lvlJc w:val="left"/>
      <w:pPr>
        <w:tabs>
          <w:tab w:val="num" w:pos="5760"/>
        </w:tabs>
        <w:ind w:left="5760" w:hanging="360"/>
      </w:pPr>
      <w:rPr>
        <w:rFonts w:ascii="Courier New" w:hAnsi="Courier New" w:cs="Courier New" w:hint="default"/>
      </w:rPr>
    </w:lvl>
    <w:lvl w:ilvl="8" w:tplc="A3FC9686"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10"/>
  </w:num>
  <w:num w:numId="7">
    <w:abstractNumId w:val="12"/>
  </w:num>
  <w:num w:numId="8">
    <w:abstractNumId w:val="16"/>
  </w:num>
  <w:num w:numId="9">
    <w:abstractNumId w:val="20"/>
  </w:num>
  <w:num w:numId="10">
    <w:abstractNumId w:val="11"/>
  </w:num>
  <w:num w:numId="11">
    <w:abstractNumId w:val="21"/>
  </w:num>
  <w:num w:numId="12">
    <w:abstractNumId w:val="18"/>
  </w:num>
  <w:num w:numId="13">
    <w:abstractNumId w:val="7"/>
  </w:num>
  <w:num w:numId="14">
    <w:abstractNumId w:val="13"/>
  </w:num>
  <w:num w:numId="15">
    <w:abstractNumId w:val="8"/>
  </w:num>
  <w:num w:numId="16">
    <w:abstractNumId w:val="23"/>
  </w:num>
  <w:num w:numId="17">
    <w:abstractNumId w:val="14"/>
  </w:num>
  <w:num w:numId="18">
    <w:abstractNumId w:val="17"/>
  </w:num>
  <w:num w:numId="19">
    <w:abstractNumId w:val="15"/>
  </w:num>
  <w:num w:numId="20">
    <w:abstractNumId w:val="22"/>
  </w:num>
  <w:num w:numId="21">
    <w:abstractNumId w:val="9"/>
  </w:num>
  <w:num w:numId="22">
    <w:abstractNumId w:val="19"/>
  </w:num>
  <w:num w:numId="23">
    <w:abstractNumId w:val="5"/>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F3C"/>
    <w:rsid w:val="000101AA"/>
    <w:rsid w:val="00060087"/>
    <w:rsid w:val="00085785"/>
    <w:rsid w:val="000943E5"/>
    <w:rsid w:val="000B0826"/>
    <w:rsid w:val="000C3B59"/>
    <w:rsid w:val="000F73D6"/>
    <w:rsid w:val="00123223"/>
    <w:rsid w:val="001500B3"/>
    <w:rsid w:val="00153C1E"/>
    <w:rsid w:val="00160C12"/>
    <w:rsid w:val="001643DC"/>
    <w:rsid w:val="00170C6B"/>
    <w:rsid w:val="001766FC"/>
    <w:rsid w:val="00181867"/>
    <w:rsid w:val="001838CB"/>
    <w:rsid w:val="0019624D"/>
    <w:rsid w:val="001A7A43"/>
    <w:rsid w:val="001D3311"/>
    <w:rsid w:val="001D4DFB"/>
    <w:rsid w:val="001E0588"/>
    <w:rsid w:val="001E5A90"/>
    <w:rsid w:val="001F4359"/>
    <w:rsid w:val="002257D1"/>
    <w:rsid w:val="0022787A"/>
    <w:rsid w:val="00234D0E"/>
    <w:rsid w:val="00235BDA"/>
    <w:rsid w:val="00237CC8"/>
    <w:rsid w:val="0025225A"/>
    <w:rsid w:val="00255F3C"/>
    <w:rsid w:val="0026032D"/>
    <w:rsid w:val="00271193"/>
    <w:rsid w:val="00277A1A"/>
    <w:rsid w:val="00286DFD"/>
    <w:rsid w:val="0029453C"/>
    <w:rsid w:val="00296916"/>
    <w:rsid w:val="002A3722"/>
    <w:rsid w:val="002B0A7E"/>
    <w:rsid w:val="002D54E4"/>
    <w:rsid w:val="002F4812"/>
    <w:rsid w:val="00312E2A"/>
    <w:rsid w:val="003130B0"/>
    <w:rsid w:val="0032561A"/>
    <w:rsid w:val="00326197"/>
    <w:rsid w:val="00326EC9"/>
    <w:rsid w:val="00334F47"/>
    <w:rsid w:val="003A7323"/>
    <w:rsid w:val="003A7354"/>
    <w:rsid w:val="003B2992"/>
    <w:rsid w:val="003C4579"/>
    <w:rsid w:val="003C4C75"/>
    <w:rsid w:val="003F6B58"/>
    <w:rsid w:val="00400117"/>
    <w:rsid w:val="00407D99"/>
    <w:rsid w:val="004214BF"/>
    <w:rsid w:val="0042227A"/>
    <w:rsid w:val="004366B6"/>
    <w:rsid w:val="00443CD8"/>
    <w:rsid w:val="00471239"/>
    <w:rsid w:val="00483374"/>
    <w:rsid w:val="004A0EC9"/>
    <w:rsid w:val="004C1D68"/>
    <w:rsid w:val="004D53C2"/>
    <w:rsid w:val="004E020B"/>
    <w:rsid w:val="004F3F13"/>
    <w:rsid w:val="004F7919"/>
    <w:rsid w:val="00530EBF"/>
    <w:rsid w:val="00531AC2"/>
    <w:rsid w:val="00583183"/>
    <w:rsid w:val="0059168B"/>
    <w:rsid w:val="005B040B"/>
    <w:rsid w:val="005B6E82"/>
    <w:rsid w:val="005D309D"/>
    <w:rsid w:val="005F5583"/>
    <w:rsid w:val="006051A6"/>
    <w:rsid w:val="00641B4F"/>
    <w:rsid w:val="006444F2"/>
    <w:rsid w:val="00647268"/>
    <w:rsid w:val="00664432"/>
    <w:rsid w:val="006D3681"/>
    <w:rsid w:val="006D5EE7"/>
    <w:rsid w:val="006E593C"/>
    <w:rsid w:val="006F31ED"/>
    <w:rsid w:val="007125DD"/>
    <w:rsid w:val="00733F29"/>
    <w:rsid w:val="0074138A"/>
    <w:rsid w:val="00744E0C"/>
    <w:rsid w:val="00751DD9"/>
    <w:rsid w:val="00753223"/>
    <w:rsid w:val="00762941"/>
    <w:rsid w:val="007644D4"/>
    <w:rsid w:val="007657EE"/>
    <w:rsid w:val="007855AB"/>
    <w:rsid w:val="00786DC2"/>
    <w:rsid w:val="007C3533"/>
    <w:rsid w:val="007C58BE"/>
    <w:rsid w:val="007D40B8"/>
    <w:rsid w:val="007E033C"/>
    <w:rsid w:val="007F66D4"/>
    <w:rsid w:val="00800D71"/>
    <w:rsid w:val="00807D3B"/>
    <w:rsid w:val="008160FA"/>
    <w:rsid w:val="008256C5"/>
    <w:rsid w:val="00827401"/>
    <w:rsid w:val="008351BE"/>
    <w:rsid w:val="008A2315"/>
    <w:rsid w:val="008C5718"/>
    <w:rsid w:val="008F071B"/>
    <w:rsid w:val="008F432B"/>
    <w:rsid w:val="008F4E62"/>
    <w:rsid w:val="009334FE"/>
    <w:rsid w:val="00961471"/>
    <w:rsid w:val="009817E4"/>
    <w:rsid w:val="00986ADB"/>
    <w:rsid w:val="009919AC"/>
    <w:rsid w:val="009F7683"/>
    <w:rsid w:val="009F7EAE"/>
    <w:rsid w:val="00A033D2"/>
    <w:rsid w:val="00A26796"/>
    <w:rsid w:val="00A370B4"/>
    <w:rsid w:val="00A527B3"/>
    <w:rsid w:val="00A57BE0"/>
    <w:rsid w:val="00A67775"/>
    <w:rsid w:val="00A711C0"/>
    <w:rsid w:val="00A752F2"/>
    <w:rsid w:val="00A82005"/>
    <w:rsid w:val="00A95784"/>
    <w:rsid w:val="00A97EEF"/>
    <w:rsid w:val="00AC629D"/>
    <w:rsid w:val="00AD03C3"/>
    <w:rsid w:val="00AD1729"/>
    <w:rsid w:val="00AD420A"/>
    <w:rsid w:val="00AF6F74"/>
    <w:rsid w:val="00B00F43"/>
    <w:rsid w:val="00B2754D"/>
    <w:rsid w:val="00B27E0B"/>
    <w:rsid w:val="00B33265"/>
    <w:rsid w:val="00B40A7A"/>
    <w:rsid w:val="00B44D95"/>
    <w:rsid w:val="00B64EFB"/>
    <w:rsid w:val="00B71FB4"/>
    <w:rsid w:val="00B80226"/>
    <w:rsid w:val="00B81021"/>
    <w:rsid w:val="00B82DC2"/>
    <w:rsid w:val="00B8484D"/>
    <w:rsid w:val="00B854A6"/>
    <w:rsid w:val="00B91F6F"/>
    <w:rsid w:val="00BB2E81"/>
    <w:rsid w:val="00BF68DE"/>
    <w:rsid w:val="00C173A2"/>
    <w:rsid w:val="00C45C07"/>
    <w:rsid w:val="00C65B1E"/>
    <w:rsid w:val="00C91798"/>
    <w:rsid w:val="00CB5CA1"/>
    <w:rsid w:val="00CD02B7"/>
    <w:rsid w:val="00CF73ED"/>
    <w:rsid w:val="00D132D2"/>
    <w:rsid w:val="00D1786D"/>
    <w:rsid w:val="00D22018"/>
    <w:rsid w:val="00D3373D"/>
    <w:rsid w:val="00D37A6A"/>
    <w:rsid w:val="00D547B5"/>
    <w:rsid w:val="00D6014F"/>
    <w:rsid w:val="00D8497F"/>
    <w:rsid w:val="00D878D2"/>
    <w:rsid w:val="00D90975"/>
    <w:rsid w:val="00D929F0"/>
    <w:rsid w:val="00DA76D7"/>
    <w:rsid w:val="00DF088C"/>
    <w:rsid w:val="00DF2A73"/>
    <w:rsid w:val="00E05C3C"/>
    <w:rsid w:val="00E16DE6"/>
    <w:rsid w:val="00E317FC"/>
    <w:rsid w:val="00EB40DA"/>
    <w:rsid w:val="00EB698D"/>
    <w:rsid w:val="00ED5C78"/>
    <w:rsid w:val="00F33856"/>
    <w:rsid w:val="00F45C11"/>
    <w:rsid w:val="00F8062D"/>
    <w:rsid w:val="00FA19DA"/>
    <w:rsid w:val="00FC58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autoRedefine/>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textblockfliess1">
    <w:name w:val="textblockfliess1"/>
    <w:rPr>
      <w:rFonts w:ascii="Verdana" w:hAnsi="Verdana" w:hint="default"/>
      <w:b w:val="0"/>
      <w:bCs w:val="0"/>
      <w:i w:val="0"/>
      <w:iCs w:val="0"/>
      <w:caps w:val="0"/>
      <w:color w:val="000000"/>
      <w:sz w:val="20"/>
      <w:szCs w:val="20"/>
    </w:rPr>
  </w:style>
  <w:style w:type="character" w:styleId="Fett">
    <w:name w:val="Strong"/>
    <w:qFormat/>
    <w:rPr>
      <w:b/>
      <w:bCs/>
    </w:rPr>
  </w:style>
  <w:style w:type="character" w:styleId="Seitenzahl">
    <w:name w:val="page number"/>
    <w:basedOn w:val="Absatz-Standardschriftart"/>
  </w:style>
  <w:style w:type="paragraph" w:styleId="StandardWeb">
    <w:name w:val="Normal (Web)"/>
    <w:basedOn w:val="Standard"/>
    <w:uiPriority w:val="99"/>
    <w:unhideWhenUsed/>
    <w:rsid w:val="008F4E62"/>
    <w:pPr>
      <w:spacing w:after="100" w:afterAutospacing="1"/>
    </w:pPr>
    <w:rPr>
      <w:rFonts w:ascii="Times New Roman" w:hAnsi="Times New Roman" w:cs="Times New Roman"/>
    </w:rPr>
  </w:style>
  <w:style w:type="character" w:styleId="Hyperlink">
    <w:name w:val="Hyperlink"/>
    <w:uiPriority w:val="99"/>
    <w:unhideWhenUsed/>
    <w:rsid w:val="00744E0C"/>
    <w:rPr>
      <w:rFonts w:ascii="Verdana" w:hAnsi="Verdana" w:hint="default"/>
      <w:color w:val="9C2124"/>
      <w:sz w:val="24"/>
      <w:szCs w:val="24"/>
      <w:u w:val="single"/>
    </w:rPr>
  </w:style>
  <w:style w:type="character" w:styleId="Kommentarzeichen">
    <w:name w:val="annotation reference"/>
    <w:uiPriority w:val="99"/>
    <w:semiHidden/>
    <w:rsid w:val="00807D3B"/>
    <w:rPr>
      <w:sz w:val="16"/>
      <w:szCs w:val="16"/>
    </w:rPr>
  </w:style>
  <w:style w:type="paragraph" w:styleId="Kommentartext">
    <w:name w:val="annotation text"/>
    <w:basedOn w:val="Standard"/>
    <w:link w:val="KommentartextZchn"/>
    <w:uiPriority w:val="99"/>
    <w:semiHidden/>
    <w:rsid w:val="00807D3B"/>
    <w:rPr>
      <w:sz w:val="20"/>
      <w:szCs w:val="20"/>
    </w:rPr>
  </w:style>
  <w:style w:type="paragraph" w:styleId="Kommentarthema">
    <w:name w:val="annotation subject"/>
    <w:basedOn w:val="Kommentartext"/>
    <w:next w:val="Kommentartext"/>
    <w:semiHidden/>
    <w:rsid w:val="00807D3B"/>
    <w:rPr>
      <w:b/>
      <w:bCs/>
    </w:rPr>
  </w:style>
  <w:style w:type="paragraph" w:customStyle="1" w:styleId="Default">
    <w:name w:val="Default"/>
    <w:rsid w:val="00CB5CA1"/>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CB5CA1"/>
    <w:rPr>
      <w:rFonts w:ascii="Arial" w:hAnsi="Arial" w:cs="Arial"/>
    </w:rPr>
  </w:style>
  <w:style w:type="paragraph" w:styleId="Listenabsatz">
    <w:name w:val="List Paragraph"/>
    <w:basedOn w:val="Standard"/>
    <w:uiPriority w:val="34"/>
    <w:qFormat/>
    <w:rsid w:val="00CB5CA1"/>
    <w:pPr>
      <w:ind w:left="708"/>
    </w:pPr>
  </w:style>
  <w:style w:type="paragraph" w:styleId="NurText">
    <w:name w:val="Plain Text"/>
    <w:basedOn w:val="Standard"/>
    <w:link w:val="NurTextZchn"/>
    <w:uiPriority w:val="99"/>
    <w:unhideWhenUsed/>
    <w:rsid w:val="00531AC2"/>
    <w:rPr>
      <w:rFonts w:eastAsia="Calibri"/>
      <w:sz w:val="20"/>
      <w:szCs w:val="20"/>
    </w:rPr>
  </w:style>
  <w:style w:type="character" w:customStyle="1" w:styleId="NurTextZchn">
    <w:name w:val="Nur Text Zchn"/>
    <w:link w:val="NurText"/>
    <w:uiPriority w:val="99"/>
    <w:rsid w:val="00531AC2"/>
    <w:rPr>
      <w:rFonts w:ascii="Arial" w:eastAsia="Calibri"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536"/>
        <w:tab w:val="right" w:pos="9072"/>
      </w:tabs>
    </w:pPr>
  </w:style>
  <w:style w:type="paragraph" w:styleId="Kopfzeile">
    <w:name w:val="header"/>
    <w:basedOn w:val="Standard"/>
    <w:autoRedefine/>
    <w:pPr>
      <w:tabs>
        <w:tab w:val="center" w:pos="4536"/>
        <w:tab w:val="right" w:pos="9072"/>
      </w:tabs>
    </w:pPr>
  </w:style>
  <w:style w:type="paragraph" w:styleId="Sprechblasentext">
    <w:name w:val="Balloon Text"/>
    <w:basedOn w:val="Standard"/>
    <w:semiHidden/>
    <w:rPr>
      <w:rFonts w:ascii="Tahoma" w:hAnsi="Tahoma" w:cs="Tahoma"/>
      <w:sz w:val="16"/>
      <w:szCs w:val="16"/>
    </w:rPr>
  </w:style>
  <w:style w:type="character" w:customStyle="1" w:styleId="textblockfliess1">
    <w:name w:val="textblockfliess1"/>
    <w:rPr>
      <w:rFonts w:ascii="Verdana" w:hAnsi="Verdana" w:hint="default"/>
      <w:b w:val="0"/>
      <w:bCs w:val="0"/>
      <w:i w:val="0"/>
      <w:iCs w:val="0"/>
      <w:caps w:val="0"/>
      <w:color w:val="000000"/>
      <w:sz w:val="20"/>
      <w:szCs w:val="20"/>
    </w:rPr>
  </w:style>
  <w:style w:type="character" w:styleId="Fett">
    <w:name w:val="Strong"/>
    <w:qFormat/>
    <w:rPr>
      <w:b/>
      <w:bCs/>
    </w:rPr>
  </w:style>
  <w:style w:type="character" w:styleId="Seitenzahl">
    <w:name w:val="page number"/>
    <w:basedOn w:val="Absatz-Standardschriftart"/>
  </w:style>
  <w:style w:type="paragraph" w:styleId="StandardWeb">
    <w:name w:val="Normal (Web)"/>
    <w:basedOn w:val="Standard"/>
    <w:uiPriority w:val="99"/>
    <w:unhideWhenUsed/>
    <w:rsid w:val="008F4E62"/>
    <w:pPr>
      <w:spacing w:after="100" w:afterAutospacing="1"/>
    </w:pPr>
    <w:rPr>
      <w:rFonts w:ascii="Times New Roman" w:hAnsi="Times New Roman" w:cs="Times New Roman"/>
    </w:rPr>
  </w:style>
  <w:style w:type="character" w:styleId="Hyperlink">
    <w:name w:val="Hyperlink"/>
    <w:uiPriority w:val="99"/>
    <w:unhideWhenUsed/>
    <w:rsid w:val="00744E0C"/>
    <w:rPr>
      <w:rFonts w:ascii="Verdana" w:hAnsi="Verdana" w:hint="default"/>
      <w:color w:val="9C2124"/>
      <w:sz w:val="24"/>
      <w:szCs w:val="24"/>
      <w:u w:val="single"/>
    </w:rPr>
  </w:style>
  <w:style w:type="character" w:styleId="Kommentarzeichen">
    <w:name w:val="annotation reference"/>
    <w:uiPriority w:val="99"/>
    <w:semiHidden/>
    <w:rsid w:val="00807D3B"/>
    <w:rPr>
      <w:sz w:val="16"/>
      <w:szCs w:val="16"/>
    </w:rPr>
  </w:style>
  <w:style w:type="paragraph" w:styleId="Kommentartext">
    <w:name w:val="annotation text"/>
    <w:basedOn w:val="Standard"/>
    <w:link w:val="KommentartextZchn"/>
    <w:uiPriority w:val="99"/>
    <w:semiHidden/>
    <w:rsid w:val="00807D3B"/>
    <w:rPr>
      <w:sz w:val="20"/>
      <w:szCs w:val="20"/>
    </w:rPr>
  </w:style>
  <w:style w:type="paragraph" w:styleId="Kommentarthema">
    <w:name w:val="annotation subject"/>
    <w:basedOn w:val="Kommentartext"/>
    <w:next w:val="Kommentartext"/>
    <w:semiHidden/>
    <w:rsid w:val="00807D3B"/>
    <w:rPr>
      <w:b/>
      <w:bCs/>
    </w:rPr>
  </w:style>
  <w:style w:type="paragraph" w:customStyle="1" w:styleId="Default">
    <w:name w:val="Default"/>
    <w:rsid w:val="00CB5CA1"/>
    <w:pPr>
      <w:autoSpaceDE w:val="0"/>
      <w:autoSpaceDN w:val="0"/>
      <w:adjustRightInd w:val="0"/>
    </w:pPr>
    <w:rPr>
      <w:rFonts w:ascii="Arial" w:hAnsi="Arial" w:cs="Arial"/>
      <w:color w:val="000000"/>
      <w:sz w:val="24"/>
      <w:szCs w:val="24"/>
    </w:rPr>
  </w:style>
  <w:style w:type="character" w:customStyle="1" w:styleId="KommentartextZchn">
    <w:name w:val="Kommentartext Zchn"/>
    <w:link w:val="Kommentartext"/>
    <w:uiPriority w:val="99"/>
    <w:semiHidden/>
    <w:rsid w:val="00CB5CA1"/>
    <w:rPr>
      <w:rFonts w:ascii="Arial" w:hAnsi="Arial" w:cs="Arial"/>
    </w:rPr>
  </w:style>
  <w:style w:type="paragraph" w:styleId="Listenabsatz">
    <w:name w:val="List Paragraph"/>
    <w:basedOn w:val="Standard"/>
    <w:uiPriority w:val="34"/>
    <w:qFormat/>
    <w:rsid w:val="00CB5CA1"/>
    <w:pPr>
      <w:ind w:left="708"/>
    </w:pPr>
  </w:style>
  <w:style w:type="paragraph" w:styleId="NurText">
    <w:name w:val="Plain Text"/>
    <w:basedOn w:val="Standard"/>
    <w:link w:val="NurTextZchn"/>
    <w:uiPriority w:val="99"/>
    <w:unhideWhenUsed/>
    <w:rsid w:val="00531AC2"/>
    <w:rPr>
      <w:rFonts w:eastAsia="Calibri"/>
      <w:sz w:val="20"/>
      <w:szCs w:val="20"/>
    </w:rPr>
  </w:style>
  <w:style w:type="character" w:customStyle="1" w:styleId="NurTextZchn">
    <w:name w:val="Nur Text Zchn"/>
    <w:link w:val="NurText"/>
    <w:uiPriority w:val="99"/>
    <w:rsid w:val="00531AC2"/>
    <w:rPr>
      <w:rFonts w:ascii="Arial" w:eastAsia="Calibri"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29940">
      <w:bodyDiv w:val="1"/>
      <w:marLeft w:val="0"/>
      <w:marRight w:val="0"/>
      <w:marTop w:val="0"/>
      <w:marBottom w:val="0"/>
      <w:divBdr>
        <w:top w:val="none" w:sz="0" w:space="0" w:color="auto"/>
        <w:left w:val="none" w:sz="0" w:space="0" w:color="auto"/>
        <w:bottom w:val="none" w:sz="0" w:space="0" w:color="auto"/>
        <w:right w:val="none" w:sz="0" w:space="0" w:color="auto"/>
      </w:divBdr>
    </w:div>
    <w:div w:id="703754832">
      <w:bodyDiv w:val="1"/>
      <w:marLeft w:val="0"/>
      <w:marRight w:val="0"/>
      <w:marTop w:val="0"/>
      <w:marBottom w:val="0"/>
      <w:divBdr>
        <w:top w:val="none" w:sz="0" w:space="0" w:color="auto"/>
        <w:left w:val="none" w:sz="0" w:space="0" w:color="auto"/>
        <w:bottom w:val="none" w:sz="0" w:space="0" w:color="auto"/>
        <w:right w:val="none" w:sz="0" w:space="0" w:color="auto"/>
      </w:divBdr>
      <w:divsChild>
        <w:div w:id="346564195">
          <w:marLeft w:val="0"/>
          <w:marRight w:val="0"/>
          <w:marTop w:val="0"/>
          <w:marBottom w:val="0"/>
          <w:divBdr>
            <w:top w:val="none" w:sz="0" w:space="0" w:color="auto"/>
            <w:left w:val="none" w:sz="0" w:space="0" w:color="auto"/>
            <w:bottom w:val="none" w:sz="0" w:space="0" w:color="auto"/>
            <w:right w:val="none" w:sz="0" w:space="0" w:color="auto"/>
          </w:divBdr>
          <w:divsChild>
            <w:div w:id="742071162">
              <w:marLeft w:val="3060"/>
              <w:marRight w:val="0"/>
              <w:marTop w:val="360"/>
              <w:marBottom w:val="0"/>
              <w:divBdr>
                <w:top w:val="none" w:sz="0" w:space="0" w:color="auto"/>
                <w:left w:val="none" w:sz="0" w:space="0" w:color="auto"/>
                <w:bottom w:val="none" w:sz="0" w:space="0" w:color="auto"/>
                <w:right w:val="none" w:sz="0" w:space="0" w:color="auto"/>
              </w:divBdr>
              <w:divsChild>
                <w:div w:id="650136712">
                  <w:marLeft w:val="0"/>
                  <w:marRight w:val="75"/>
                  <w:marTop w:val="0"/>
                  <w:marBottom w:val="240"/>
                  <w:divBdr>
                    <w:top w:val="single" w:sz="6" w:space="0" w:color="EBEBE3"/>
                    <w:left w:val="single" w:sz="6" w:space="0" w:color="EBEBE3"/>
                    <w:bottom w:val="single" w:sz="6" w:space="0" w:color="EBEBE3"/>
                    <w:right w:val="single" w:sz="6" w:space="0" w:color="EBEBE3"/>
                  </w:divBdr>
                  <w:divsChild>
                    <w:div w:id="5348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3137177">
      <w:bodyDiv w:val="1"/>
      <w:marLeft w:val="0"/>
      <w:marRight w:val="0"/>
      <w:marTop w:val="0"/>
      <w:marBottom w:val="0"/>
      <w:divBdr>
        <w:top w:val="none" w:sz="0" w:space="0" w:color="auto"/>
        <w:left w:val="none" w:sz="0" w:space="0" w:color="auto"/>
        <w:bottom w:val="none" w:sz="0" w:space="0" w:color="auto"/>
        <w:right w:val="none" w:sz="0" w:space="0" w:color="auto"/>
      </w:divBdr>
    </w:div>
    <w:div w:id="995382804">
      <w:bodyDiv w:val="1"/>
      <w:marLeft w:val="0"/>
      <w:marRight w:val="0"/>
      <w:marTop w:val="0"/>
      <w:marBottom w:val="0"/>
      <w:divBdr>
        <w:top w:val="none" w:sz="0" w:space="0" w:color="auto"/>
        <w:left w:val="none" w:sz="0" w:space="0" w:color="auto"/>
        <w:bottom w:val="none" w:sz="0" w:space="0" w:color="auto"/>
        <w:right w:val="none" w:sz="0" w:space="0" w:color="auto"/>
      </w:divBdr>
      <w:divsChild>
        <w:div w:id="583801359">
          <w:marLeft w:val="0"/>
          <w:marRight w:val="0"/>
          <w:marTop w:val="0"/>
          <w:marBottom w:val="0"/>
          <w:divBdr>
            <w:top w:val="none" w:sz="0" w:space="0" w:color="auto"/>
            <w:left w:val="none" w:sz="0" w:space="0" w:color="auto"/>
            <w:bottom w:val="none" w:sz="0" w:space="0" w:color="auto"/>
            <w:right w:val="none" w:sz="0" w:space="0" w:color="auto"/>
          </w:divBdr>
          <w:divsChild>
            <w:div w:id="807363792">
              <w:marLeft w:val="3060"/>
              <w:marRight w:val="0"/>
              <w:marTop w:val="360"/>
              <w:marBottom w:val="0"/>
              <w:divBdr>
                <w:top w:val="none" w:sz="0" w:space="0" w:color="auto"/>
                <w:left w:val="none" w:sz="0" w:space="0" w:color="auto"/>
                <w:bottom w:val="none" w:sz="0" w:space="0" w:color="auto"/>
                <w:right w:val="none" w:sz="0" w:space="0" w:color="auto"/>
              </w:divBdr>
              <w:divsChild>
                <w:div w:id="281691702">
                  <w:marLeft w:val="0"/>
                  <w:marRight w:val="75"/>
                  <w:marTop w:val="0"/>
                  <w:marBottom w:val="240"/>
                  <w:divBdr>
                    <w:top w:val="single" w:sz="6" w:space="0" w:color="EBEBE3"/>
                    <w:left w:val="single" w:sz="6" w:space="0" w:color="EBEBE3"/>
                    <w:bottom w:val="single" w:sz="6" w:space="0" w:color="EBEBE3"/>
                    <w:right w:val="single" w:sz="6" w:space="0" w:color="EBEBE3"/>
                  </w:divBdr>
                  <w:divsChild>
                    <w:div w:id="170262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549777">
      <w:bodyDiv w:val="1"/>
      <w:marLeft w:val="0"/>
      <w:marRight w:val="0"/>
      <w:marTop w:val="0"/>
      <w:marBottom w:val="0"/>
      <w:divBdr>
        <w:top w:val="none" w:sz="0" w:space="0" w:color="auto"/>
        <w:left w:val="none" w:sz="0" w:space="0" w:color="auto"/>
        <w:bottom w:val="none" w:sz="0" w:space="0" w:color="auto"/>
        <w:right w:val="none" w:sz="0" w:space="0" w:color="auto"/>
      </w:divBdr>
    </w:div>
    <w:div w:id="1218933974">
      <w:bodyDiv w:val="1"/>
      <w:marLeft w:val="0"/>
      <w:marRight w:val="0"/>
      <w:marTop w:val="0"/>
      <w:marBottom w:val="0"/>
      <w:divBdr>
        <w:top w:val="none" w:sz="0" w:space="0" w:color="auto"/>
        <w:left w:val="none" w:sz="0" w:space="0" w:color="auto"/>
        <w:bottom w:val="none" w:sz="0" w:space="0" w:color="auto"/>
        <w:right w:val="none" w:sz="0" w:space="0" w:color="auto"/>
      </w:divBdr>
    </w:div>
    <w:div w:id="1393775082">
      <w:bodyDiv w:val="1"/>
      <w:marLeft w:val="0"/>
      <w:marRight w:val="0"/>
      <w:marTop w:val="0"/>
      <w:marBottom w:val="0"/>
      <w:divBdr>
        <w:top w:val="none" w:sz="0" w:space="0" w:color="auto"/>
        <w:left w:val="none" w:sz="0" w:space="0" w:color="auto"/>
        <w:bottom w:val="none" w:sz="0" w:space="0" w:color="auto"/>
        <w:right w:val="none" w:sz="0" w:space="0" w:color="auto"/>
      </w:divBdr>
    </w:div>
    <w:div w:id="1564754307">
      <w:bodyDiv w:val="1"/>
      <w:marLeft w:val="0"/>
      <w:marRight w:val="0"/>
      <w:marTop w:val="0"/>
      <w:marBottom w:val="0"/>
      <w:divBdr>
        <w:top w:val="none" w:sz="0" w:space="0" w:color="auto"/>
        <w:left w:val="none" w:sz="0" w:space="0" w:color="auto"/>
        <w:bottom w:val="none" w:sz="0" w:space="0" w:color="auto"/>
        <w:right w:val="none" w:sz="0" w:space="0" w:color="auto"/>
      </w:divBdr>
    </w:div>
    <w:div w:id="1893497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25140-0BFC-4829-B33C-C176CE021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644</Words>
  <Characters>4060</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Deutschland hat sich im Rahmen des Kyoto-Protokolls verpflichtet, seine Treibhausgase bis zum Jahr 20123 um 21 Prozent zu senken</vt:lpstr>
    </vt:vector>
  </TitlesOfParts>
  <Company>Landtag NRW</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Deutschland hat sich im Rahmen des Kyoto-Protokolls verpflichtet, seine Treibhausgase bis zum Jahr 20123 um 21 Prozent zu senken</dc:title>
  <dc:creator>beckerr</dc:creator>
  <cp:lastModifiedBy>Ballerstädt-Koch, Jens (PIRATEN)</cp:lastModifiedBy>
  <cp:revision>5</cp:revision>
  <cp:lastPrinted>2015-03-04T12:13:00Z</cp:lastPrinted>
  <dcterms:created xsi:type="dcterms:W3CDTF">2015-03-05T13:07:00Z</dcterms:created>
  <dcterms:modified xsi:type="dcterms:W3CDTF">2015-03-05T13:18:00Z</dcterms:modified>
</cp:coreProperties>
</file>